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180286" cy="1000125"/>
                <wp:effectExtent l="0" t="0" r="0" b="0"/>
                <wp:docPr id="4" name="Рисунок 1" descr="Изображение выглядит как текст, снимок экрана, графический дизайн, Графика&#10;&#10;Контент, сгенерированный ИИ, может содержать ошибки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8680992" name="Рисунок 1" descr="Изображение выглядит как текст, снимок экрана, графический дизайн, Графика&#10;&#10;Контент, сгенерированный ИИ, может содержать ошибки.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rcRect l="32900" t="23363" r="31635" b="23299"/>
                        <a:stretch/>
                      </pic:blipFill>
                      <pic:spPr bwMode="auto">
                        <a:xfrm>
                          <a:off x="0" y="0"/>
                          <a:ext cx="1183169" cy="10025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92.94pt;height:78.75pt;mso-wrap-distance-left:0.00pt;mso-wrap-distance-top:0.00pt;mso-wrap-distance-right:0.00pt;mso-wrap-distance-bottom:0.00pt;" stroked="f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Методический гид по подготовке и про</w:t>
      </w:r>
      <w:r>
        <w:rPr>
          <w:rFonts w:ascii="Times New Roman" w:hAnsi="Times New Roman" w:cs="Times New Roman"/>
          <w:b/>
          <w:sz w:val="28"/>
          <w:szCs w:val="28"/>
        </w:rPr>
        <w:t xml:space="preserve">ведению  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экологического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sz w:val="28"/>
          <w:szCs w:val="28"/>
        </w:rPr>
        <w:t xml:space="preserve">БумБатл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получение обучающимися информации о ценности макулатуры как вторсырья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Ознакомиться с </w:t>
      </w:r>
      <w:r>
        <w:rPr>
          <w:rFonts w:ascii="Times New Roman" w:hAnsi="Times New Roman" w:cs="Times New Roman"/>
          <w:sz w:val="28"/>
          <w:szCs w:val="28"/>
        </w:rPr>
        <w:t xml:space="preserve">технологиями </w:t>
      </w:r>
      <w:r>
        <w:rPr>
          <w:rFonts w:ascii="Times New Roman" w:hAnsi="Times New Roman" w:cs="Times New Roman"/>
          <w:sz w:val="28"/>
          <w:szCs w:val="28"/>
        </w:rPr>
        <w:t xml:space="preserve">изготовления бумаги</w:t>
      </w:r>
      <w:r>
        <w:rPr>
          <w:rFonts w:ascii="Times New Roman" w:hAnsi="Times New Roman" w:cs="Times New Roman"/>
          <w:sz w:val="28"/>
          <w:szCs w:val="28"/>
        </w:rPr>
        <w:t xml:space="preserve"> в разные исторические периоды (кратко)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Рассмотреть</w:t>
      </w:r>
      <w:r>
        <w:rPr>
          <w:rFonts w:ascii="Times New Roman" w:hAnsi="Times New Roman" w:cs="Times New Roman"/>
          <w:sz w:val="28"/>
          <w:szCs w:val="28"/>
        </w:rPr>
        <w:t xml:space="preserve"> процесс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производства</w:t>
      </w:r>
      <w:r>
        <w:rPr>
          <w:rFonts w:ascii="Times New Roman" w:hAnsi="Times New Roman" w:cs="Times New Roman"/>
          <w:sz w:val="28"/>
          <w:szCs w:val="28"/>
        </w:rPr>
        <w:t xml:space="preserve"> бумаги </w:t>
      </w:r>
      <w:r>
        <w:rPr>
          <w:rFonts w:ascii="Times New Roman" w:hAnsi="Times New Roman" w:cs="Times New Roman"/>
          <w:sz w:val="28"/>
          <w:szCs w:val="28"/>
        </w:rPr>
        <w:t xml:space="preserve">из древесины </w:t>
      </w:r>
      <w:r>
        <w:rPr>
          <w:rFonts w:ascii="Times New Roman" w:hAnsi="Times New Roman" w:cs="Times New Roman"/>
          <w:sz w:val="28"/>
          <w:szCs w:val="28"/>
        </w:rPr>
        <w:t xml:space="preserve">на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в наши дни;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Подробно ознакомиться с процессом производства бумаги посредством переработки макулатуры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Провести сравнение процесса производства бумаги из древесины и процесса производства бумаги при переработке макулатуры;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классификацию видов макулатуры и выяснить, что из макулатуры можно сдавать в переработку, а что нельзя.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организации: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комбинированное занятие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Формат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можно проводить занятие как очно в классе/творческом объединении, так и дистанционно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Целевая аудитория: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5-8 классов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Продолжительность:</w:t>
      </w:r>
      <w:r>
        <w:rPr>
          <w:rFonts w:ascii="Times New Roman" w:hAnsi="Times New Roman" w:cs="Times New Roman"/>
          <w:sz w:val="28"/>
          <w:szCs w:val="28"/>
        </w:rPr>
        <w:t xml:space="preserve"> 30 минут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Педагог: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кратко освещает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технологиях</w:t>
      </w:r>
      <w:r>
        <w:rPr>
          <w:rFonts w:ascii="Times New Roman" w:hAnsi="Times New Roman" w:cs="Times New Roman"/>
          <w:sz w:val="28"/>
          <w:szCs w:val="28"/>
        </w:rPr>
        <w:t xml:space="preserve"> изготовления бумаги в разные исторические периоды</w:t>
      </w:r>
      <w:r>
        <w:rPr>
          <w:rFonts w:ascii="Times New Roman" w:hAnsi="Times New Roman" w:cs="Times New Roman"/>
          <w:sz w:val="28"/>
          <w:szCs w:val="28"/>
        </w:rPr>
        <w:t xml:space="preserve"> (3-5</w:t>
      </w:r>
      <w:r>
        <w:rPr>
          <w:rFonts w:ascii="Times New Roman" w:hAnsi="Times New Roman" w:cs="Times New Roman"/>
          <w:sz w:val="28"/>
          <w:szCs w:val="28"/>
        </w:rPr>
        <w:t xml:space="preserve">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вместе с обучающимися рассматривает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процесс производства бумаги из древесины в наши дни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вместе с обучающимися рассматривает этапы переработки макулатуры</w:t>
      </w:r>
      <w:r>
        <w:rPr>
          <w:rFonts w:ascii="Times New Roman" w:hAnsi="Times New Roman" w:cs="Times New Roman"/>
          <w:sz w:val="28"/>
          <w:szCs w:val="28"/>
        </w:rPr>
        <w:t xml:space="preserve"> (5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обсуждают процесс производства бумаги из древесины и процесс производства бумаги при переработке макулатуры, выясняют минусы производства бумаги из древесины и плюсы при переработке из макулатуры. Все участники урока приходят к выводу: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сократить количество выбросов при производстве бумаги из древесины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минимизировать вырубку лесов, нужно сдавать макулатуру (5-7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Педагог подробно объясняет обучающимся, какая макулатура принимается в переработку, а какая не принимается (5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Обучающиеся коллективно решают тесты</w:t>
      </w:r>
      <w:r>
        <w:rPr>
          <w:rFonts w:ascii="Times New Roman" w:hAnsi="Times New Roman" w:cs="Times New Roman"/>
          <w:sz w:val="28"/>
          <w:szCs w:val="28"/>
        </w:rPr>
        <w:t xml:space="preserve">, после решения педагог озвучивает правильный ответ и даёт комментарий к ответу (считыва</w:t>
      </w:r>
      <w:r>
        <w:rPr>
          <w:rFonts w:ascii="Times New Roman" w:hAnsi="Times New Roman" w:cs="Times New Roman"/>
          <w:sz w:val="28"/>
          <w:szCs w:val="28"/>
        </w:rPr>
        <w:t xml:space="preserve">ет полезную информацию к тесту) (5 минут)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урока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презентацию,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          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инициирует    короткие     дискуссии   и   выражение   собственного   мнения   обучающихся   по   теме   урока.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тестовых заданий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происходит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коллективно.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Готовую   презентация   для   демонстрации прилагается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  полученном   методическом   пакете.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занятия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слайду № 1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8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года образовательные организации 8</w:t>
      </w:r>
      <w:r>
        <w:rPr>
          <w:rFonts w:ascii="Times New Roman" w:hAnsi="Times New Roman" w:cs="Times New Roman"/>
          <w:sz w:val="28"/>
          <w:szCs w:val="28"/>
        </w:rPr>
        <w:t xml:space="preserve">9</w:t>
      </w:r>
      <w:r>
        <w:rPr>
          <w:rFonts w:ascii="Times New Roman" w:hAnsi="Times New Roman" w:cs="Times New Roman"/>
          <w:sz w:val="28"/>
          <w:szCs w:val="28"/>
        </w:rPr>
        <w:t xml:space="preserve"> регионов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смогут принять участие в акции по сбору макулатуры БумБатл!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Бумагу можно сдать в детских садах, школах, ссузах, вузах, колледжах, офисах компаний-участников и пунктах приема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! 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слайду № 2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вас наверняка возник вопрос: «Зачем вообще нужно сдавать макулатуру</w:t>
      </w:r>
      <w:r>
        <w:rPr>
          <w:rFonts w:ascii="Times New Roman" w:hAnsi="Times New Roman" w:cs="Times New Roman"/>
          <w:sz w:val="28"/>
          <w:szCs w:val="28"/>
        </w:rPr>
        <w:t xml:space="preserve">?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. Ответ на этот вопрос вы получите на экологическом уроке БумБатл. Начнём.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слайду № 3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бывает книгой,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Бывает документом,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Письмом, обоями, билетом.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бывает и конвертом и деньгами.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чём же речь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>
        <w:rPr>
          <w:rFonts w:ascii="Times New Roman" w:hAnsi="Times New Roman" w:cs="Times New Roman"/>
          <w:sz w:val="28"/>
          <w:szCs w:val="28"/>
        </w:rPr>
        <w:t xml:space="preserve">Догадайтесь сами.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(Бумага)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Создателем</w:t>
      </w:r>
      <w:r>
        <w:rPr>
          <w:rFonts w:ascii="Times New Roman" w:hAnsi="Times New Roman" w:cs="Times New Roman"/>
          <w:sz w:val="28"/>
          <w:szCs w:val="28"/>
        </w:rPr>
        <w:t xml:space="preserve"> современной бумаги </w:t>
      </w:r>
      <w:r>
        <w:rPr>
          <w:rFonts w:ascii="Times New Roman" w:hAnsi="Times New Roman" w:cs="Times New Roman"/>
          <w:sz w:val="28"/>
          <w:szCs w:val="28"/>
        </w:rPr>
        <w:t xml:space="preserve">можно считать китайца Цай Луня, ко</w:t>
      </w:r>
      <w:r>
        <w:rPr>
          <w:rFonts w:ascii="Times New Roman" w:hAnsi="Times New Roman" w:cs="Times New Roman"/>
          <w:sz w:val="28"/>
          <w:szCs w:val="28"/>
        </w:rPr>
        <w:t xml:space="preserve">торый совершил это революционное открытие в 105 году н.э.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</w:t>
      </w:r>
      <w:r>
        <w:rPr>
          <w:rFonts w:ascii="Times New Roman" w:hAnsi="Times New Roman" w:cs="Times New Roman"/>
          <w:sz w:val="28"/>
          <w:szCs w:val="28"/>
        </w:rPr>
        <w:t xml:space="preserve"> это лишь официальная дата, а в </w:t>
      </w:r>
      <w:r>
        <w:rPr>
          <w:rFonts w:ascii="Times New Roman" w:hAnsi="Times New Roman" w:cs="Times New Roman"/>
          <w:sz w:val="28"/>
          <w:szCs w:val="28"/>
        </w:rPr>
        <w:t xml:space="preserve">реальности</w:t>
      </w:r>
      <w:r>
        <w:rPr>
          <w:rFonts w:ascii="Times New Roman" w:hAnsi="Times New Roman" w:cs="Times New Roman"/>
          <w:sz w:val="28"/>
          <w:szCs w:val="28"/>
        </w:rPr>
        <w:t xml:space="preserve"> бумага существовала в Китае и раньше. Бумага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sz w:val="28"/>
          <w:szCs w:val="28"/>
        </w:rPr>
        <w:t xml:space="preserve">возможность хранить информацию. Ее изобретение стало эволюционным - человечество из</w:t>
      </w:r>
      <w:r>
        <w:rPr>
          <w:rFonts w:ascii="Times New Roman" w:hAnsi="Times New Roman" w:cs="Times New Roman"/>
          <w:sz w:val="28"/>
          <w:szCs w:val="28"/>
        </w:rPr>
        <w:t xml:space="preserve">давна пыталось сохранять информацию на разных носителях </w:t>
      </w:r>
      <w:r>
        <w:rPr>
          <w:rFonts w:ascii="Times New Roman" w:hAnsi="Times New Roman" w:cs="Times New Roman"/>
          <w:sz w:val="28"/>
          <w:szCs w:val="28"/>
        </w:rPr>
        <w:t xml:space="preserve">в виде рисунков, иероглифов, слов.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слайду № 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«Хронология бумаги»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105 г. н.э. –  Китаец  Цай Лунь изготовил бумагу  из хлопка.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600 г. н.э. – «рецепт» бумаги проникает в Корею.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625 г. н.э. – «рецепт» бумаги достигает Японии.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751 г. н.э. – Таласская битва между арабами и китайцами – технология производства бумаги через китайских военнопленных проникает на Запад.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15 века бумага получает широкое распространение в связи с развитием книгопечатания.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18 века бумага изгота</w:t>
      </w:r>
      <w:r>
        <w:rPr>
          <w:rFonts w:ascii="Times New Roman" w:hAnsi="Times New Roman" w:cs="Times New Roman"/>
          <w:sz w:val="28"/>
          <w:szCs w:val="28"/>
        </w:rPr>
        <w:t xml:space="preserve">вливается весьма примитивно – ручным размолом массы деревянными молотками в ступе и вычерпкой ее формами с сетчатым дном.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1770 г. – бумажный фабрикант Дж. Ватман вводит новую бумажную форму, позволявшую получить листы бумаги без следов сетки.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1799 г. – француз Луи-Николя Робер получает патент на изготовление бумагоделательной машины.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1816 г. – первые бумагоделательные машины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(Петергофская бумажная фабрика).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1857 г. – получает</w:t>
      </w:r>
      <w:r>
        <w:rPr>
          <w:rFonts w:ascii="Times New Roman" w:hAnsi="Times New Roman" w:cs="Times New Roman"/>
          <w:sz w:val="28"/>
          <w:szCs w:val="28"/>
        </w:rPr>
        <w:t xml:space="preserve"> распространение технология из</w:t>
      </w:r>
      <w:r>
        <w:rPr>
          <w:rFonts w:ascii="Times New Roman" w:hAnsi="Times New Roman" w:cs="Times New Roman"/>
          <w:sz w:val="28"/>
          <w:szCs w:val="28"/>
        </w:rPr>
        <w:t xml:space="preserve">готовления бумаги из древесины.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слайду № 5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 время б</w:t>
      </w:r>
      <w:r>
        <w:rPr>
          <w:rFonts w:ascii="Times New Roman" w:hAnsi="Times New Roman" w:cs="Times New Roman"/>
          <w:sz w:val="28"/>
          <w:szCs w:val="28"/>
        </w:rPr>
        <w:t xml:space="preserve">умага </w:t>
      </w:r>
      <w:r>
        <w:rPr>
          <w:rFonts w:ascii="Times New Roman" w:hAnsi="Times New Roman" w:cs="Times New Roman"/>
          <w:sz w:val="28"/>
          <w:szCs w:val="28"/>
        </w:rPr>
        <w:t xml:space="preserve">является достаточно дешевым предметом</w:t>
      </w:r>
      <w:r>
        <w:rPr>
          <w:rFonts w:ascii="Times New Roman" w:hAnsi="Times New Roman" w:cs="Times New Roman"/>
          <w:sz w:val="28"/>
          <w:szCs w:val="28"/>
        </w:rPr>
        <w:t xml:space="preserve">, сравнительно легко изготавлив</w:t>
      </w:r>
      <w:r>
        <w:rPr>
          <w:rFonts w:ascii="Times New Roman" w:hAnsi="Times New Roman" w:cs="Times New Roman"/>
          <w:sz w:val="28"/>
          <w:szCs w:val="28"/>
        </w:rPr>
        <w:t xml:space="preserve">ается, не требует ценного сырья, однако</w:t>
      </w:r>
      <w:r>
        <w:rPr>
          <w:rFonts w:ascii="Times New Roman" w:hAnsi="Times New Roman" w:cs="Times New Roman"/>
          <w:sz w:val="28"/>
          <w:szCs w:val="28"/>
        </w:rPr>
        <w:t xml:space="preserve"> по воздейс</w:t>
      </w:r>
      <w:r>
        <w:rPr>
          <w:rFonts w:ascii="Times New Roman" w:hAnsi="Times New Roman" w:cs="Times New Roman"/>
          <w:sz w:val="28"/>
          <w:szCs w:val="28"/>
        </w:rPr>
        <w:t xml:space="preserve">твию на окружающую среду целлю</w:t>
      </w:r>
      <w:r>
        <w:rPr>
          <w:rFonts w:ascii="Times New Roman" w:hAnsi="Times New Roman" w:cs="Times New Roman"/>
          <w:sz w:val="28"/>
          <w:szCs w:val="28"/>
        </w:rPr>
        <w:t xml:space="preserve">лозно-бумажная промышленность является одной из самых проблемных из-за высокого уровня вредных выбросов в атмосферу и сбросов в воду, а также большого потребления ресурсов. </w:t>
      </w:r>
      <w:r>
        <w:rPr>
          <w:rFonts w:ascii="Times New Roman" w:hAnsi="Times New Roman" w:cs="Times New Roman"/>
          <w:sz w:val="28"/>
          <w:szCs w:val="28"/>
        </w:rPr>
        <w:t xml:space="preserve">Сырьём для производства бу</w:t>
      </w:r>
      <w:r>
        <w:rPr>
          <w:rFonts w:ascii="Times New Roman" w:hAnsi="Times New Roman" w:cs="Times New Roman"/>
          <w:sz w:val="28"/>
          <w:szCs w:val="28"/>
        </w:rPr>
        <w:t xml:space="preserve">маги могут</w:t>
      </w:r>
      <w:r>
        <w:rPr>
          <w:rFonts w:ascii="Times New Roman" w:hAnsi="Times New Roman" w:cs="Times New Roman"/>
          <w:sz w:val="28"/>
          <w:szCs w:val="28"/>
        </w:rPr>
        <w:t xml:space="preserve"> служить: древесная масса, цел</w:t>
      </w:r>
      <w:r>
        <w:rPr>
          <w:rFonts w:ascii="Times New Roman" w:hAnsi="Times New Roman" w:cs="Times New Roman"/>
          <w:sz w:val="28"/>
          <w:szCs w:val="28"/>
        </w:rPr>
        <w:t xml:space="preserve">люлоза однолетних растений (солома, </w:t>
      </w:r>
      <w:r>
        <w:rPr>
          <w:rFonts w:ascii="Times New Roman" w:hAnsi="Times New Roman" w:cs="Times New Roman"/>
          <w:sz w:val="28"/>
          <w:szCs w:val="28"/>
        </w:rPr>
        <w:t xml:space="preserve">рис), макулату</w:t>
      </w:r>
      <w:r>
        <w:rPr>
          <w:rFonts w:ascii="Times New Roman" w:hAnsi="Times New Roman" w:cs="Times New Roman"/>
          <w:sz w:val="28"/>
          <w:szCs w:val="28"/>
        </w:rPr>
        <w:t xml:space="preserve">ра, тряпичная масса.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начала р</w:t>
      </w:r>
      <w:r>
        <w:rPr>
          <w:rFonts w:ascii="Times New Roman" w:hAnsi="Times New Roman" w:cs="Times New Roman"/>
          <w:b/>
          <w:sz w:val="28"/>
          <w:szCs w:val="28"/>
        </w:rPr>
        <w:t xml:space="preserve">ассмотрим </w:t>
      </w:r>
      <w:r>
        <w:rPr>
          <w:rFonts w:ascii="Times New Roman" w:hAnsi="Times New Roman" w:cs="Times New Roman"/>
          <w:b/>
          <w:sz w:val="28"/>
          <w:szCs w:val="28"/>
        </w:rPr>
        <w:t xml:space="preserve">подробнее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процесс производства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бумаги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из древесины</w:t>
      </w:r>
      <w:r>
        <w:rPr>
          <w:rFonts w:ascii="Times New Roman" w:hAnsi="Times New Roman" w:cs="Times New Roman"/>
          <w:b/>
          <w:sz w:val="28"/>
          <w:szCs w:val="28"/>
        </w:rPr>
        <w:t xml:space="preserve"> в наши дни.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изготовление 1 тонны бумаги нужно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тонны древесины (это примерно 17 деревьев), </w:t>
      </w:r>
      <w:r>
        <w:rPr>
          <w:rFonts w:ascii="Times New Roman" w:hAnsi="Times New Roman" w:cs="Times New Roman"/>
          <w:sz w:val="28"/>
          <w:szCs w:val="28"/>
        </w:rPr>
        <w:t xml:space="preserve">430-602 кг нефтяного эквивалента (5000-7000 МВт в час), 100200 кубометров воды.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бумаги начинается в лесу, чаще всего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ел</w:t>
      </w:r>
      <w:r>
        <w:rPr>
          <w:rFonts w:ascii="Times New Roman" w:hAnsi="Times New Roman" w:cs="Times New Roman"/>
          <w:sz w:val="28"/>
          <w:szCs w:val="28"/>
        </w:rPr>
        <w:t xml:space="preserve">ь, сосна и береза, т.к. у этих пород дерева самое длинное растительное волокно. </w:t>
      </w:r>
      <w:r>
        <w:rPr>
          <w:rFonts w:ascii="Times New Roman" w:hAnsi="Times New Roman" w:cs="Times New Roman"/>
          <w:sz w:val="28"/>
          <w:szCs w:val="28"/>
        </w:rPr>
        <w:t xml:space="preserve">Древесин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по ко</w:t>
      </w:r>
      <w:r>
        <w:rPr>
          <w:rFonts w:ascii="Times New Roman" w:hAnsi="Times New Roman" w:cs="Times New Roman"/>
          <w:sz w:val="28"/>
          <w:szCs w:val="28"/>
        </w:rPr>
        <w:t xml:space="preserve">нвейеру поступает в барабан, где стволы деревьев обдираются. Далее кора сжигается, а древесина проходит размягчение горячим паром в специальном цилиндре. Затем древесина размельчается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получается щепа, которую при помощи щелочи и нагревания превращают в древесную массу. </w:t>
      </w:r>
      <w:r>
        <w:rPr>
          <w:rFonts w:ascii="Times New Roman" w:hAnsi="Times New Roman" w:cs="Times New Roman"/>
          <w:sz w:val="28"/>
          <w:szCs w:val="28"/>
        </w:rPr>
        <w:t xml:space="preserve">Далее древесную массу отбеливают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уже после отбеливания направляют в бумагоделательную машину, где п</w:t>
      </w:r>
      <w:r>
        <w:rPr>
          <w:rFonts w:ascii="Times New Roman" w:hAnsi="Times New Roman" w:cs="Times New Roman"/>
          <w:sz w:val="28"/>
          <w:szCs w:val="28"/>
        </w:rPr>
        <w:t xml:space="preserve">осле сильного размешивания с водой</w:t>
      </w:r>
      <w:r>
        <w:rPr>
          <w:rFonts w:ascii="Times New Roman" w:hAnsi="Times New Roman" w:cs="Times New Roman"/>
          <w:sz w:val="28"/>
          <w:szCs w:val="28"/>
        </w:rPr>
        <w:t xml:space="preserve"> бумажную массу помещают</w:t>
      </w:r>
      <w:r>
        <w:rPr>
          <w:rFonts w:ascii="Times New Roman" w:hAnsi="Times New Roman" w:cs="Times New Roman"/>
          <w:sz w:val="28"/>
          <w:szCs w:val="28"/>
        </w:rPr>
        <w:t xml:space="preserve"> на специальную металлическую сетку с мелкими ячейками</w:t>
      </w:r>
      <w:r>
        <w:rPr>
          <w:rFonts w:ascii="Times New Roman" w:hAnsi="Times New Roman" w:cs="Times New Roman"/>
          <w:sz w:val="28"/>
          <w:szCs w:val="28"/>
        </w:rPr>
        <w:t xml:space="preserve">. Ж</w:t>
      </w:r>
      <w:r>
        <w:rPr>
          <w:rFonts w:ascii="Times New Roman" w:hAnsi="Times New Roman" w:cs="Times New Roman"/>
          <w:sz w:val="28"/>
          <w:szCs w:val="28"/>
        </w:rPr>
        <w:t xml:space="preserve">идкость проходит сквозь сетку, а древесная масса остаётся (эта древесная масса уже состоит из волокон древесины, которые составляют основу бумаги). </w:t>
      </w:r>
      <w:r>
        <w:rPr>
          <w:rFonts w:ascii="Times New Roman" w:hAnsi="Times New Roman" w:cs="Times New Roman"/>
          <w:sz w:val="28"/>
          <w:szCs w:val="28"/>
        </w:rPr>
        <w:t xml:space="preserve">После обезвоживания на сетке бумажное полотно прессуют и сушат, благодаря чему</w:t>
      </w:r>
      <w:r>
        <w:rPr>
          <w:rFonts w:ascii="Times New Roman" w:hAnsi="Times New Roman" w:cs="Times New Roman"/>
          <w:sz w:val="28"/>
          <w:szCs w:val="28"/>
        </w:rPr>
        <w:t xml:space="preserve"> происходит уплотнение волокон и обезвоживание.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Пройдя </w:t>
      </w:r>
      <w:r>
        <w:rPr>
          <w:rFonts w:ascii="Times New Roman" w:hAnsi="Times New Roman" w:cs="Times New Roman"/>
          <w:sz w:val="28"/>
          <w:szCs w:val="28"/>
        </w:rPr>
        <w:t xml:space="preserve">бумагоделательную машину бумага поступает на резательный станок и далее к упаковочной машине.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с вами уже поняли – процесс производства </w:t>
      </w:r>
      <w:r>
        <w:rPr>
          <w:rFonts w:ascii="Times New Roman" w:hAnsi="Times New Roman" w:cs="Times New Roman"/>
          <w:sz w:val="28"/>
          <w:szCs w:val="28"/>
        </w:rPr>
        <w:t xml:space="preserve">бумаги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ребует</w:t>
      </w:r>
      <w:r>
        <w:rPr>
          <w:rFonts w:ascii="Times New Roman" w:hAnsi="Times New Roman" w:cs="Times New Roman"/>
          <w:sz w:val="28"/>
          <w:szCs w:val="28"/>
        </w:rPr>
        <w:t xml:space="preserve"> много ресурсов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слайду</w:t>
      </w:r>
      <w:r>
        <w:rPr>
          <w:rFonts w:ascii="Times New Roman" w:hAnsi="Times New Roman" w:cs="Times New Roman"/>
          <w:b/>
          <w:sz w:val="28"/>
          <w:szCs w:val="28"/>
        </w:rPr>
        <w:t xml:space="preserve"> № 6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разберёмся </w:t>
      </w:r>
      <w:r>
        <w:rPr>
          <w:rFonts w:ascii="Times New Roman" w:hAnsi="Times New Roman" w:cs="Times New Roman"/>
          <w:sz w:val="28"/>
          <w:szCs w:val="28"/>
        </w:rPr>
        <w:t xml:space="preserve">с тем, что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з себя представляет макулатура и есть ли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производства бумаги из макулатуры.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акулатура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отходы производства, переработки и потребления всех видов бумаги, пригодные для использования дальше и изготовления из них новых бумажных изделий.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Срок разложения бумажных изделий – от нескольких месяцев до 2 лет. </w:t>
      </w:r>
      <w:r>
        <w:rPr>
          <w:rFonts w:ascii="Times New Roman" w:hAnsi="Times New Roman" w:cs="Times New Roman"/>
          <w:sz w:val="28"/>
          <w:szCs w:val="28"/>
        </w:rPr>
        <w:t xml:space="preserve">Макулатура является очень ценным сырьём. При производстве бумаги из макулатуры на окружающую среду оказывается воздействие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меньшее, нежели при производстве бумаги из </w:t>
      </w:r>
      <w:r>
        <w:rPr>
          <w:rFonts w:ascii="Times New Roman" w:hAnsi="Times New Roman" w:cs="Times New Roman"/>
          <w:sz w:val="28"/>
          <w:szCs w:val="28"/>
        </w:rPr>
        <w:t xml:space="preserve">древесной массы, </w:t>
      </w:r>
      <w:r>
        <w:rPr>
          <w:rFonts w:ascii="Times New Roman" w:hAnsi="Times New Roman" w:cs="Times New Roman"/>
          <w:sz w:val="28"/>
          <w:szCs w:val="28"/>
        </w:rPr>
        <w:t xml:space="preserve">поэтому н</w:t>
      </w:r>
      <w:r>
        <w:rPr>
          <w:rFonts w:ascii="Times New Roman" w:hAnsi="Times New Roman" w:cs="Times New Roman"/>
          <w:sz w:val="28"/>
          <w:szCs w:val="28"/>
        </w:rPr>
        <w:t xml:space="preserve">е выбрасывайте бывшую в упо</w:t>
      </w:r>
      <w:r>
        <w:rPr>
          <w:rFonts w:ascii="Times New Roman" w:hAnsi="Times New Roman" w:cs="Times New Roman"/>
          <w:sz w:val="28"/>
          <w:szCs w:val="28"/>
        </w:rPr>
        <w:t xml:space="preserve">треблении   бума</w:t>
      </w:r>
      <w:r>
        <w:rPr>
          <w:rFonts w:ascii="Times New Roman" w:hAnsi="Times New Roman" w:cs="Times New Roman"/>
          <w:sz w:val="28"/>
          <w:szCs w:val="28"/>
        </w:rPr>
        <w:t xml:space="preserve">гу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Бумагу можно переработать 7-16</w:t>
      </w:r>
      <w:r>
        <w:rPr>
          <w:rFonts w:ascii="Times New Roman" w:hAnsi="Times New Roman" w:cs="Times New Roman"/>
          <w:sz w:val="28"/>
          <w:szCs w:val="28"/>
        </w:rPr>
        <w:t xml:space="preserve"> раз – после этого истощается целлюлозное волокно.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Рассмотрим подробнее этапы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переработки макулатуры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Роспуск макулатуры до целлюлозного волокна с помощью м</w:t>
      </w:r>
      <w:r>
        <w:rPr>
          <w:rFonts w:ascii="Times New Roman" w:hAnsi="Times New Roman" w:cs="Times New Roman"/>
          <w:sz w:val="28"/>
          <w:szCs w:val="28"/>
        </w:rPr>
        <w:t xml:space="preserve">еханического воздействия и воды при помощи гидроразбивателя.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Еще большее измельчение бумаги и очищение от примесей – фольги, пленки, скрепок и т.д.</w:t>
      </w:r>
      <w:r>
        <w:rPr>
          <w:rFonts w:ascii="Times New Roman" w:hAnsi="Times New Roman" w:cs="Times New Roman"/>
          <w:sz w:val="28"/>
          <w:szCs w:val="28"/>
        </w:rPr>
        <w:t xml:space="preserve"> при помощи сепаратора.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Очистка от краски и кл</w:t>
      </w:r>
      <w:r>
        <w:rPr>
          <w:rFonts w:ascii="Times New Roman" w:hAnsi="Times New Roman" w:cs="Times New Roman"/>
          <w:sz w:val="28"/>
          <w:szCs w:val="28"/>
        </w:rPr>
        <w:t xml:space="preserve">ейких веществ с помощью пенообразователя в ёмкостях для флотации.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Связка во</w:t>
      </w:r>
      <w:r>
        <w:rPr>
          <w:rFonts w:ascii="Times New Roman" w:hAnsi="Times New Roman" w:cs="Times New Roman"/>
          <w:sz w:val="28"/>
          <w:szCs w:val="28"/>
        </w:rPr>
        <w:t xml:space="preserve">локон и первичное обезвоживание в бумагоделательной машине.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Окончательное скрепление волокон под гор</w:t>
      </w:r>
      <w:r>
        <w:rPr>
          <w:rFonts w:ascii="Times New Roman" w:hAnsi="Times New Roman" w:cs="Times New Roman"/>
          <w:sz w:val="28"/>
          <w:szCs w:val="28"/>
        </w:rPr>
        <w:t xml:space="preserve">ячим прессом и выпаривание воды в бумагоделательной машине при помощи горячего пресса и сушки.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Уплотнение бумаги, при</w:t>
      </w:r>
      <w:r>
        <w:rPr>
          <w:rFonts w:ascii="Times New Roman" w:hAnsi="Times New Roman" w:cs="Times New Roman"/>
          <w:sz w:val="28"/>
          <w:szCs w:val="28"/>
        </w:rPr>
        <w:t xml:space="preserve">дание гладкости и глянца при помощи каландров в бумагоделательной машине.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Нама</w:t>
      </w:r>
      <w:r>
        <w:rPr>
          <w:rFonts w:ascii="Times New Roman" w:hAnsi="Times New Roman" w:cs="Times New Roman"/>
          <w:sz w:val="28"/>
          <w:szCs w:val="28"/>
        </w:rPr>
        <w:t xml:space="preserve">тывание бумажной ленты в рулоны при помощи наката в бумагоделательной машине.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</w:t>
      </w:r>
      <w:r>
        <w:rPr>
          <w:rFonts w:ascii="Times New Roman" w:hAnsi="Times New Roman" w:cs="Times New Roman"/>
          <w:sz w:val="28"/>
          <w:szCs w:val="28"/>
        </w:rPr>
        <w:t xml:space="preserve">верняка вы уже сравнили процесс</w:t>
      </w:r>
      <w:r>
        <w:rPr>
          <w:rFonts w:ascii="Times New Roman" w:hAnsi="Times New Roman" w:cs="Times New Roman"/>
          <w:sz w:val="28"/>
          <w:szCs w:val="28"/>
        </w:rPr>
        <w:t xml:space="preserve"> производств</w:t>
      </w:r>
      <w:r>
        <w:rPr>
          <w:rFonts w:ascii="Times New Roman" w:hAnsi="Times New Roman" w:cs="Times New Roman"/>
          <w:sz w:val="28"/>
          <w:szCs w:val="28"/>
        </w:rPr>
        <w:t xml:space="preserve">а бумаги из древесной массы и </w:t>
      </w:r>
      <w:r>
        <w:rPr>
          <w:rFonts w:ascii="Times New Roman" w:hAnsi="Times New Roman" w:cs="Times New Roman"/>
          <w:sz w:val="28"/>
          <w:szCs w:val="28"/>
        </w:rPr>
        <w:t xml:space="preserve">процесс</w:t>
      </w:r>
      <w:r>
        <w:rPr>
          <w:rFonts w:ascii="Times New Roman" w:hAnsi="Times New Roman" w:cs="Times New Roman"/>
          <w:sz w:val="28"/>
          <w:szCs w:val="28"/>
        </w:rPr>
        <w:t xml:space="preserve"> переработки</w:t>
      </w:r>
      <w:r>
        <w:rPr>
          <w:rFonts w:ascii="Times New Roman" w:hAnsi="Times New Roman" w:cs="Times New Roman"/>
          <w:sz w:val="28"/>
          <w:szCs w:val="28"/>
        </w:rPr>
        <w:t xml:space="preserve"> макулатуры и сделали соответствующие выводы.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(5 минут на обсуждение)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слайду № 7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(так как все поняли, что чтобы сохранить деревья, нужно в срочном порядке сдавать макулатуру) нужно определиться, какую бумагу можно сдавать.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Макулатура бывает разных видов. Классификация видов макулатуры на группы, марки и сорта обеспечивает взаимопонимание между поставщиками и потребителями макулатуры. Кроме этого, каждой марке макулатуры соответствует свое направление переработки.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более ценная макулатура, которую берут </w:t>
      </w:r>
      <w:r>
        <w:rPr>
          <w:rFonts w:ascii="Times New Roman" w:hAnsi="Times New Roman" w:cs="Times New Roman"/>
          <w:sz w:val="28"/>
          <w:szCs w:val="28"/>
        </w:rPr>
        <w:t xml:space="preserve">везде, а некоторые сорта, например, «яичные кассеты» принимают редко, потому что длина целлюлозного волокна у этого сорта уже совсем короткая. Укорочение целлюлозного волокна при каждой переработке определяет ограниченное количество циклов его переработки.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ГОСТ 10700-97 выделяют следующие группы и марки макулатуры (кратко):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макулатура высокого качества.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макулатура среднего качества.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ГРУППА «В»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макулатура низкого качества.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переработки бумаги нужно в два раза меньше воды, чем для новой.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переработанной макулатуры можно получить новую чистую бумагу, тару (всем известные кассеты для яиц) и даже строительные материалы: эковату и волокнистые плиты (для внутренней отделки помещений).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слайду № 8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Какая макулатура принимается в переработку?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картон, гофрокартон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книги, глянцевые журналы, газеты, офисная бумага, тетради, почтовый спам, бумажная упаковка 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шредерённая (измельчённая) бумага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пакетах или коробках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яичные кассеты и аналоги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принимается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везде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книжки-наклейки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с гуашью, акварелью, с клеем, цветной бумагой, фломастерами, карандашами, мелками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Какая макулатура НЕ принимается в переработку?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упаковка от соков, молочных продуктов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сдаётся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отдельно как тетрапак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грязная (жирная, масляная) макулатура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компостировать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бумажные салфетки и полотенца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ламинированная (на разрыв остаётся плёнка)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пергаментная, бумага для выпечки, вощёная, калька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бумажные стаканчики (принимаются отдельно)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бумага для факсов (принимаются отдельно)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фотобумага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рисунки из мелков, растопленных утюгом; рисунки из пластилина; картины масляными красками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чеки (принимаются отдельно)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ответьте на несколько вопросов и ещё раз убедитесь в том, насколько важно сдавать макулатуру каждому из нас.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Слайды с вопросами (каждый вопрос на отдельном слайде</w:t>
      </w:r>
      <w:r>
        <w:rPr>
          <w:rFonts w:ascii="Times New Roman" w:hAnsi="Times New Roman" w:cs="Times New Roman"/>
          <w:b/>
          <w:sz w:val="28"/>
          <w:szCs w:val="28"/>
        </w:rPr>
        <w:t xml:space="preserve"> 9-13</w:t>
      </w:r>
      <w:r>
        <w:rPr>
          <w:rFonts w:ascii="Times New Roman" w:hAnsi="Times New Roman" w:cs="Times New Roman"/>
          <w:b/>
          <w:sz w:val="28"/>
          <w:szCs w:val="28"/>
        </w:rPr>
        <w:t xml:space="preserve">)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Сколько деревьев можно спасти от вырубки, сдав 1 тонну макулатуры?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дерево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дерева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деревьев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5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деревьев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17</w:t>
      </w:r>
      <w:r>
        <w:rPr>
          <w:rFonts w:ascii="Times New Roman" w:hAnsi="Times New Roman" w:cs="Times New Roman"/>
          <w:sz w:val="28"/>
          <w:szCs w:val="28"/>
        </w:rPr>
        <w:t xml:space="preserve"> деревьев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Полезная информация: Одна тонна бумаги, сданная в переработку,</w:t>
      </w:r>
      <w:r>
        <w:rPr>
          <w:rFonts w:ascii="Times New Roman" w:hAnsi="Times New Roman" w:cs="Times New Roman"/>
          <w:sz w:val="28"/>
          <w:szCs w:val="28"/>
        </w:rPr>
        <w:t xml:space="preserve"> предотвращает вырубку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около 17</w:t>
      </w:r>
      <w:r>
        <w:rPr>
          <w:rFonts w:ascii="Times New Roman" w:hAnsi="Times New Roman" w:cs="Times New Roman"/>
          <w:sz w:val="28"/>
          <w:szCs w:val="28"/>
        </w:rPr>
        <w:t xml:space="preserve"> деревьев, сохраняет  </w:t>
      </w:r>
      <w:r>
        <w:rPr>
          <w:rFonts w:ascii="Times New Roman" w:hAnsi="Times New Roman" w:cs="Times New Roman"/>
          <w:sz w:val="28"/>
          <w:szCs w:val="28"/>
        </w:rPr>
        <w:t xml:space="preserve">100200 кубометров</w:t>
      </w:r>
      <w:r>
        <w:rPr>
          <w:rFonts w:ascii="Times New Roman" w:hAnsi="Times New Roman" w:cs="Times New Roman"/>
          <w:sz w:val="28"/>
          <w:szCs w:val="28"/>
        </w:rPr>
        <w:t xml:space="preserve"> воды и 1000 киловатт электроэнергии.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изготовление бумаги чаще всего используют сосну, ель или березу, но макулатура тоже отличный материал для изготовления новых бумажных изделий.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Из чего следует изготавливать картон, чтобы минимизировать вырубку лесов?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дуба черешчатого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макулатуры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клёна остролистного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сухих стеблей злаковых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: из макулатуры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Полезная информация: Способ изготовления картона из макула</w:t>
      </w:r>
      <w:r>
        <w:rPr>
          <w:rFonts w:ascii="Times New Roman" w:hAnsi="Times New Roman" w:cs="Times New Roman"/>
          <w:sz w:val="28"/>
          <w:szCs w:val="28"/>
        </w:rPr>
        <w:t xml:space="preserve">туры является самым экологичным</w:t>
      </w:r>
      <w:r>
        <w:rPr>
          <w:rFonts w:ascii="Times New Roman" w:hAnsi="Times New Roman" w:cs="Times New Roman"/>
          <w:sz w:val="28"/>
          <w:szCs w:val="28"/>
        </w:rPr>
        <w:t xml:space="preserve">, так как помогает сократить вырубку лесных массивов.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Какие </w:t>
      </w:r>
      <w:r>
        <w:rPr>
          <w:rFonts w:ascii="Times New Roman" w:hAnsi="Times New Roman" w:cs="Times New Roman"/>
          <w:b/>
          <w:sz w:val="28"/>
          <w:szCs w:val="28"/>
        </w:rPr>
        <w:t xml:space="preserve">эко-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привычки помогут сократить вырубку лесов?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Рациональное использование бумаги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 и сдача макулатуры в переработку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сертифицированной бумажной продукции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3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перечисленные варианты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: 4. Все перечисленные варианты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Полезная информация: Чем меньше бумаги мы используем, чем больше макулатуры мы сдаём в переработку, тем больше лесных ресурсов мы экономим, что означает меньший ущерб окружающей среде. Покупая сертифицированную бумажную продукцию мы, как потребители,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можем стимулировать спрос на товары, произведенные с минимальным негативным воздействием на лесные массивы.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ак лучше всего поступить с прочитанной книгой?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Выбросить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жечь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дать в макулатуру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6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ать почитать другим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: Дать почитать другим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Полезная информация: </w:t>
      </w:r>
      <w:r>
        <w:rPr>
          <w:rFonts w:ascii="Times New Roman" w:hAnsi="Times New Roman" w:cs="Times New Roman"/>
          <w:sz w:val="28"/>
          <w:szCs w:val="28"/>
        </w:rPr>
        <w:t xml:space="preserve">Самым экологичным способом использования книги после прочтения является передача её другому человеку, который эту книгу ещё не читал. Можно даже устроить праздник,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  котором   гости   обмениваются   книгами</w:t>
      </w:r>
      <w:r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>
        <w:rPr>
          <w:rFonts w:ascii="Times New Roman" w:hAnsi="Times New Roman" w:cs="Times New Roman"/>
          <w:b/>
          <w:sz w:val="28"/>
          <w:szCs w:val="28"/>
        </w:rPr>
        <w:t xml:space="preserve">С</w:t>
      </w:r>
      <w:r>
        <w:rPr>
          <w:rFonts w:ascii="Times New Roman" w:hAnsi="Times New Roman" w:cs="Times New Roman"/>
          <w:b/>
          <w:sz w:val="28"/>
          <w:szCs w:val="28"/>
        </w:rPr>
        <w:t xml:space="preserve">колько раз можно отправить бумагу на переработку?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Варианты ответа: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2-4 раз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7-16 раз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бесконечно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69"/>
        <w:numPr>
          <w:ilvl w:val="0"/>
          <w:numId w:val="7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раз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Правильный ответ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2. 7-16 раз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Полезная информация: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Бумагу можно переработать 7-16 раз – после этого истощается целлюлозное волокно.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к слайду № 14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Дорогие друзья! Теперь, когда вы понимаете, насколько важно сдавать макулатуру в переработку и знаете, что именно можно сдавать в макулатуру, </w:t>
      </w:r>
      <w:r>
        <w:rPr>
          <w:rFonts w:ascii="Times New Roman" w:hAnsi="Times New Roman" w:cs="Times New Roman"/>
          <w:sz w:val="28"/>
          <w:szCs w:val="28"/>
        </w:rPr>
        <w:t xml:space="preserve">пора определиться с ближайшими к вашему местоположению пунктами приёма вторсырья. Сделать это можно, используя интерактивную карту пунктов приёма </w:t>
      </w:r>
      <w:r>
        <w:rPr>
          <w:rFonts w:ascii="Times New Roman" w:hAnsi="Times New Roman" w:cs="Times New Roman"/>
          <w:sz w:val="28"/>
          <w:szCs w:val="28"/>
        </w:rPr>
        <w:t xml:space="preserve">макулатуры на платформе бумбатл.национальныепроекты.рф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вы определитесь с пунктом приёма вторсырья и соберёте всю ненужную макулатуру у себя дома, можно попробовать свои силы и </w:t>
      </w:r>
      <w:r>
        <w:rPr>
          <w:rFonts w:ascii="Times New Roman" w:hAnsi="Times New Roman" w:cs="Times New Roman"/>
          <w:sz w:val="28"/>
          <w:szCs w:val="28"/>
        </w:rPr>
        <w:t xml:space="preserve">принять участие во Всероссийской акции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БумБатл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Сдавайте макулатуру, сохраняйте деревья, принимайте участие в экологических акциях и будьте здоровы на чистой планете!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r/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2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Raleway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429444505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1200090" cy="43974385"/>
              <wp:effectExtent l="0" t="0" r="0" b="0"/>
              <wp:wrapNone/>
              <wp:docPr id="1" name="WordPictureWatermark1130218423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200090" cy="4397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130218423" o:spid="_x0000_s0" type="#_x0000_t75" style="position:absolute;z-index:-4294445056;o:allowoverlap:true;o:allowincell:false;mso-position-horizontal-relative:margin;mso-position-horizontal:center;mso-position-vertical-relative:margin;mso-position-vertical:center;width:2456.70pt;height:3462.55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429444403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1200090" cy="43974385"/>
              <wp:effectExtent l="0" t="0" r="0" b="0"/>
              <wp:wrapNone/>
              <wp:docPr id="2" name="WordPictureWatermark113021842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200090" cy="4397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130218422" o:spid="_x0000_s1" type="#_x0000_t75" style="position:absolute;z-index:-4294444032;o:allowoverlap:true;o:allowincell:false;mso-position-horizontal-relative:margin;mso-position-horizontal:center;mso-position-vertical-relative:margin;mso-position-vertical:center;width:2456.70pt;height:3462.55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4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31200090" cy="43974385"/>
              <wp:effectExtent l="0" t="0" r="0" b="0"/>
              <wp:wrapNone/>
              <wp:docPr id="3" name="WordPictureWatermark113021842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31200090" cy="4397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WordPictureWatermark1130218421" o:spid="_x0000_s2" type="#_x0000_t75" style="position:absolute;z-index:-251658240;o:allowoverlap:true;o:allowincell:false;mso-position-horizontal-relative:margin;mso-position-horizontal:center;mso-position-vertical-relative:margin;mso-position-vertical:center;width:2456.70pt;height:3462.55pt;mso-wrap-distance-left:9.00pt;mso-wrap-distance-top:0.00pt;mso-wrap-distance-right:9.00pt;mso-wrap-distance-bottom:0.00pt;" stroked="f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60"/>
    <w:next w:val="76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76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0"/>
    <w:next w:val="76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0"/>
    <w:next w:val="76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0"/>
    <w:next w:val="76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0"/>
    <w:next w:val="76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0"/>
    <w:next w:val="76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0"/>
    <w:next w:val="76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0"/>
    <w:next w:val="76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0"/>
    <w:next w:val="76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60"/>
    <w:next w:val="76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1"/>
    <w:link w:val="34"/>
    <w:uiPriority w:val="10"/>
    <w:rPr>
      <w:sz w:val="48"/>
      <w:szCs w:val="48"/>
    </w:rPr>
  </w:style>
  <w:style w:type="paragraph" w:styleId="36">
    <w:name w:val="Subtitle"/>
    <w:basedOn w:val="760"/>
    <w:next w:val="76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1"/>
    <w:link w:val="36"/>
    <w:uiPriority w:val="11"/>
    <w:rPr>
      <w:sz w:val="24"/>
      <w:szCs w:val="24"/>
    </w:rPr>
  </w:style>
  <w:style w:type="paragraph" w:styleId="38">
    <w:name w:val="Quote"/>
    <w:basedOn w:val="760"/>
    <w:next w:val="76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0"/>
    <w:next w:val="76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1"/>
    <w:link w:val="764"/>
    <w:uiPriority w:val="99"/>
  </w:style>
  <w:style w:type="character" w:styleId="45">
    <w:name w:val="Footer Char"/>
    <w:basedOn w:val="761"/>
    <w:link w:val="766"/>
    <w:uiPriority w:val="99"/>
  </w:style>
  <w:style w:type="paragraph" w:styleId="46">
    <w:name w:val="Caption"/>
    <w:basedOn w:val="760"/>
    <w:next w:val="7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66"/>
    <w:uiPriority w:val="99"/>
  </w:style>
  <w:style w:type="table" w:styleId="48">
    <w:name w:val="Table Grid"/>
    <w:basedOn w:val="76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7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6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1"/>
    <w:uiPriority w:val="99"/>
    <w:unhideWhenUsed/>
    <w:rPr>
      <w:vertAlign w:val="superscript"/>
    </w:rPr>
  </w:style>
  <w:style w:type="paragraph" w:styleId="178">
    <w:name w:val="endnote text"/>
    <w:basedOn w:val="76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1"/>
    <w:uiPriority w:val="99"/>
    <w:semiHidden/>
    <w:unhideWhenUsed/>
    <w:rPr>
      <w:vertAlign w:val="superscript"/>
    </w:rPr>
  </w:style>
  <w:style w:type="paragraph" w:styleId="181">
    <w:name w:val="toc 1"/>
    <w:basedOn w:val="760"/>
    <w:next w:val="76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0"/>
    <w:next w:val="76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0"/>
    <w:next w:val="76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0"/>
    <w:next w:val="76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0"/>
    <w:next w:val="76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0"/>
    <w:next w:val="76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0"/>
    <w:next w:val="76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0"/>
    <w:next w:val="76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0"/>
    <w:next w:val="76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0"/>
    <w:next w:val="760"/>
    <w:uiPriority w:val="99"/>
    <w:unhideWhenUsed/>
    <w:pPr>
      <w:spacing w:after="0" w:afterAutospacing="0"/>
    </w:pPr>
  </w:style>
  <w:style w:type="paragraph" w:styleId="760" w:default="1">
    <w:name w:val="Normal"/>
    <w:qFormat/>
  </w:style>
  <w:style w:type="character" w:styleId="761" w:default="1">
    <w:name w:val="Default Paragraph Font"/>
    <w:uiPriority w:val="1"/>
    <w:semiHidden/>
    <w:unhideWhenUsed/>
  </w:style>
  <w:style w:type="table" w:styleId="7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3" w:default="1">
    <w:name w:val="No List"/>
    <w:uiPriority w:val="99"/>
    <w:semiHidden/>
    <w:unhideWhenUsed/>
  </w:style>
  <w:style w:type="paragraph" w:styleId="764">
    <w:name w:val="Header"/>
    <w:basedOn w:val="760"/>
    <w:link w:val="76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5" w:customStyle="1">
    <w:name w:val="Верхний колонтитул Знак"/>
    <w:basedOn w:val="761"/>
    <w:link w:val="764"/>
    <w:uiPriority w:val="99"/>
  </w:style>
  <w:style w:type="paragraph" w:styleId="766">
    <w:name w:val="Footer"/>
    <w:basedOn w:val="760"/>
    <w:link w:val="7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7" w:customStyle="1">
    <w:name w:val="Нижний колонтитул Знак"/>
    <w:basedOn w:val="761"/>
    <w:link w:val="766"/>
    <w:uiPriority w:val="99"/>
  </w:style>
  <w:style w:type="paragraph" w:styleId="768" w:customStyle="1">
    <w:name w:val="Default"/>
    <w:pPr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styleId="769">
    <w:name w:val="List Paragraph"/>
    <w:basedOn w:val="76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customXml" Target="../customXml/item2.xml" /><Relationship Id="rId17" Type="http://schemas.openxmlformats.org/officeDocument/2006/relationships/customXml" Target="../customXml/item3.xml" /><Relationship Id="rId18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16" ma:contentTypeDescription="Создание документа." ma:contentTypeScope="" ma:versionID="2edf1d344f5ec19d0d18002908f16cfd">
  <xsd:schema xmlns:xsd="http://www.w3.org/2001/XMLSchema" xmlns:xs="http://www.w3.org/2001/XMLSchema" xmlns:p="http://schemas.microsoft.com/office/2006/metadata/properties" xmlns:ns2="b854e851-2736-4d5e-8954-331f96b865a5" xmlns:ns3="a9d1d6dd-ff12-40c9-a920-e3821efee030" targetNamespace="http://schemas.microsoft.com/office/2006/metadata/properties" ma:root="true" ma:fieldsID="fc6d7cd127b3c83d9d6dfaed10d83eae" ns2:_="" ns3:_="">
    <xsd:import namespace="b854e851-2736-4d5e-8954-331f96b865a5"/>
    <xsd:import namespace="a9d1d6dd-ff12-40c9-a920-e3821efe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d6dd-ff12-40c9-a920-e3821efee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3d4c-1ebc-4fb9-910a-81042391cadb}" ma:internalName="TaxCatchAll" ma:showField="CatchAllData" ma:web="a9d1d6dd-ff12-40c9-a920-e3821efee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6EE0C8-2CA9-4C67-937F-44E3BD5CD3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3B48C-7BD7-4728-B431-7199321D6E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5509EE-8E43-45D0-A0C6-0492D2421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a9d1d6dd-ff12-40c9-a920-e3821efee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Р7-Офис/2024.3.2.622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Аноним</cp:lastModifiedBy>
  <cp:revision>15</cp:revision>
  <dcterms:created xsi:type="dcterms:W3CDTF">2023-09-11T07:54:00Z</dcterms:created>
  <dcterms:modified xsi:type="dcterms:W3CDTF">2025-04-15T11:32:29Z</dcterms:modified>
</cp:coreProperties>
</file>