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CA" w:rsidRDefault="005330C1">
      <w:pPr>
        <w:pStyle w:val="1"/>
        <w:spacing w:after="240"/>
        <w:ind w:firstLine="0"/>
        <w:jc w:val="center"/>
      </w:pPr>
      <w:r>
        <w:t>О внесении инициативн</w:t>
      </w:r>
      <w:r w:rsidR="00957139">
        <w:t>ых</w:t>
      </w:r>
      <w:r>
        <w:t xml:space="preserve"> проект</w:t>
      </w:r>
      <w:r w:rsidR="00957139">
        <w:t>ов</w:t>
      </w:r>
    </w:p>
    <w:p w:rsidR="00295DCA" w:rsidRDefault="00F34AF6">
      <w:pPr>
        <w:pStyle w:val="1"/>
        <w:jc w:val="both"/>
      </w:pPr>
      <w:r>
        <w:t>А</w:t>
      </w:r>
      <w:r w:rsidR="005330C1">
        <w:t>дминистраци</w:t>
      </w:r>
      <w:r>
        <w:t>я</w:t>
      </w:r>
      <w:r w:rsidR="005330C1">
        <w:t xml:space="preserve"> Изобильненского городского округа Ставропольского края информирует о том, что в соответствии с По</w:t>
      </w:r>
      <w:r w:rsidR="005330C1">
        <w:softHyphen/>
        <w:t>ложением об инициативном бюджетировании в Изобильненском городском округе Ставропольского края, утвержденным решением Думы Изобильнен</w:t>
      </w:r>
      <w:r w:rsidR="005330C1">
        <w:softHyphen/>
        <w:t>ского городского округа Ставропольского края от 26 февраля 2021 года №469 внесены следующие инициативные проекты:</w:t>
      </w:r>
    </w:p>
    <w:p w:rsidR="00E03AFB" w:rsidRPr="008B3166" w:rsidRDefault="00E03AFB" w:rsidP="00E03AFB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  <w:r w:rsidR="008B3166" w:rsidRPr="008B3166">
        <w:rPr>
          <w:rFonts w:ascii="Times New Roman" w:hAnsi="Times New Roman" w:cs="Times New Roman"/>
          <w:b/>
          <w:sz w:val="28"/>
          <w:szCs w:val="28"/>
        </w:rPr>
        <w:t>«</w:t>
      </w:r>
      <w:r w:rsidR="005D0539">
        <w:rPr>
          <w:rFonts w:ascii="Times New Roman" w:hAnsi="Times New Roman" w:cs="Times New Roman"/>
          <w:b/>
          <w:sz w:val="28"/>
          <w:szCs w:val="28"/>
        </w:rPr>
        <w:t xml:space="preserve">Ремонт автомобильной дороги общего пользования местного значения по улице </w:t>
      </w:r>
      <w:proofErr w:type="spellStart"/>
      <w:r w:rsidRPr="008B3166">
        <w:rPr>
          <w:rFonts w:ascii="Times New Roman" w:hAnsi="Times New Roman" w:cs="Times New Roman"/>
          <w:b/>
          <w:sz w:val="28"/>
          <w:szCs w:val="28"/>
        </w:rPr>
        <w:t>О.Кошевого</w:t>
      </w:r>
      <w:proofErr w:type="spellEnd"/>
      <w:r w:rsidRPr="008B316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D0539">
        <w:rPr>
          <w:rFonts w:ascii="Times New Roman" w:hAnsi="Times New Roman" w:cs="Times New Roman"/>
          <w:b/>
          <w:sz w:val="28"/>
          <w:szCs w:val="28"/>
        </w:rPr>
        <w:t xml:space="preserve"> селе </w:t>
      </w:r>
      <w:proofErr w:type="gramStart"/>
      <w:r w:rsidR="005D0539">
        <w:rPr>
          <w:rFonts w:ascii="Times New Roman" w:hAnsi="Times New Roman" w:cs="Times New Roman"/>
          <w:b/>
          <w:sz w:val="28"/>
          <w:szCs w:val="28"/>
        </w:rPr>
        <w:t>Птичье</w:t>
      </w:r>
      <w:proofErr w:type="gramEnd"/>
      <w:r w:rsidR="005D0539">
        <w:rPr>
          <w:rFonts w:ascii="Times New Roman" w:hAnsi="Times New Roman" w:cs="Times New Roman"/>
          <w:b/>
          <w:sz w:val="28"/>
          <w:szCs w:val="28"/>
        </w:rPr>
        <w:t xml:space="preserve"> Изобильненского городского округа Ставропольского края»</w:t>
      </w:r>
      <w:r w:rsidRPr="008B31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3AFB" w:rsidRPr="008B3166" w:rsidRDefault="008B3166" w:rsidP="008B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AFB" w:rsidRPr="008B3166">
        <w:rPr>
          <w:rFonts w:ascii="Times New Roman" w:hAnsi="Times New Roman" w:cs="Times New Roman"/>
          <w:sz w:val="28"/>
          <w:szCs w:val="28"/>
        </w:rPr>
        <w:t xml:space="preserve">Контактные данные инициатора проекта: </w:t>
      </w:r>
      <w:r w:rsidR="00755AF1">
        <w:rPr>
          <w:rFonts w:ascii="Times New Roman" w:hAnsi="Times New Roman" w:cs="Times New Roman"/>
          <w:sz w:val="28"/>
          <w:szCs w:val="28"/>
        </w:rPr>
        <w:t>Фатеев Николай Николаевич</w:t>
      </w:r>
    </w:p>
    <w:p w:rsidR="00E03AFB" w:rsidRPr="008B3166" w:rsidRDefault="008B3166" w:rsidP="008B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57139">
        <w:rPr>
          <w:rFonts w:ascii="Times New Roman" w:hAnsi="Times New Roman" w:cs="Times New Roman"/>
          <w:sz w:val="28"/>
          <w:szCs w:val="28"/>
        </w:rPr>
        <w:t>Территория Изобильненского городского округа или ее часть, в границах которой будет реализовываться инициативный проект</w:t>
      </w:r>
      <w:r w:rsidR="00E03AFB" w:rsidRPr="008B3166">
        <w:rPr>
          <w:rFonts w:ascii="Times New Roman" w:hAnsi="Times New Roman" w:cs="Times New Roman"/>
          <w:sz w:val="28"/>
          <w:szCs w:val="28"/>
        </w:rPr>
        <w:t xml:space="preserve">: улица </w:t>
      </w:r>
      <w:proofErr w:type="spellStart"/>
      <w:r w:rsidR="00E03AFB" w:rsidRPr="008B3166">
        <w:rPr>
          <w:rFonts w:ascii="Times New Roman" w:hAnsi="Times New Roman" w:cs="Times New Roman"/>
          <w:sz w:val="28"/>
          <w:szCs w:val="28"/>
        </w:rPr>
        <w:t>О.Кошевого</w:t>
      </w:r>
      <w:proofErr w:type="spellEnd"/>
      <w:r w:rsidR="00E03AFB" w:rsidRPr="008B3166">
        <w:rPr>
          <w:rFonts w:ascii="Times New Roman" w:hAnsi="Times New Roman" w:cs="Times New Roman"/>
          <w:sz w:val="28"/>
          <w:szCs w:val="28"/>
        </w:rPr>
        <w:t xml:space="preserve"> в </w:t>
      </w:r>
      <w:r w:rsidR="00755AF1">
        <w:rPr>
          <w:rFonts w:ascii="Times New Roman" w:hAnsi="Times New Roman" w:cs="Times New Roman"/>
          <w:sz w:val="28"/>
          <w:szCs w:val="28"/>
        </w:rPr>
        <w:t>с</w:t>
      </w:r>
      <w:r w:rsidR="00E03AFB" w:rsidRPr="008B3166">
        <w:rPr>
          <w:rFonts w:ascii="Times New Roman" w:hAnsi="Times New Roman" w:cs="Times New Roman"/>
          <w:sz w:val="28"/>
          <w:szCs w:val="28"/>
        </w:rPr>
        <w:t xml:space="preserve">. </w:t>
      </w:r>
      <w:r w:rsidR="00755AF1">
        <w:rPr>
          <w:rFonts w:ascii="Times New Roman" w:hAnsi="Times New Roman" w:cs="Times New Roman"/>
          <w:sz w:val="28"/>
          <w:szCs w:val="28"/>
        </w:rPr>
        <w:t>Птичье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3AFB" w:rsidRPr="008B3166" w:rsidRDefault="008B3166" w:rsidP="008B31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>Планируемый 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FB" w:rsidRPr="008B3166">
        <w:rPr>
          <w:rFonts w:ascii="Times New Roman" w:hAnsi="Times New Roman" w:cs="Times New Roman"/>
          <w:sz w:val="28"/>
          <w:szCs w:val="28"/>
        </w:rPr>
        <w:t xml:space="preserve">до </w:t>
      </w:r>
      <w:r w:rsidR="00755AF1">
        <w:rPr>
          <w:rFonts w:ascii="Times New Roman" w:hAnsi="Times New Roman" w:cs="Times New Roman"/>
          <w:sz w:val="28"/>
          <w:szCs w:val="28"/>
        </w:rPr>
        <w:t>31</w:t>
      </w:r>
      <w:r w:rsidR="00E03AFB" w:rsidRPr="008B3166">
        <w:rPr>
          <w:rFonts w:ascii="Times New Roman" w:hAnsi="Times New Roman" w:cs="Times New Roman"/>
          <w:sz w:val="28"/>
          <w:szCs w:val="28"/>
        </w:rPr>
        <w:t xml:space="preserve"> </w:t>
      </w:r>
      <w:r w:rsidR="00755AF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03AFB" w:rsidRPr="008B3166">
        <w:rPr>
          <w:rFonts w:ascii="Times New Roman" w:hAnsi="Times New Roman" w:cs="Times New Roman"/>
          <w:sz w:val="28"/>
          <w:szCs w:val="28"/>
        </w:rPr>
        <w:t>202</w:t>
      </w:r>
      <w:r w:rsidR="00755AF1">
        <w:rPr>
          <w:rFonts w:ascii="Times New Roman" w:hAnsi="Times New Roman" w:cs="Times New Roman"/>
          <w:sz w:val="28"/>
          <w:szCs w:val="28"/>
        </w:rPr>
        <w:t>3</w:t>
      </w:r>
      <w:r w:rsidR="00E03AFB" w:rsidRPr="008B31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6FC" w:rsidRPr="008B16FC" w:rsidRDefault="008B3166" w:rsidP="008B16FC">
      <w:pPr>
        <w:pStyle w:val="ConsPlusNormal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2B6D">
        <w:rPr>
          <w:rFonts w:ascii="Times New Roman" w:hAnsi="Times New Roman" w:cs="Times New Roman"/>
          <w:sz w:val="28"/>
          <w:szCs w:val="28"/>
        </w:rPr>
        <w:t xml:space="preserve">Обоснование необходимости реализации проекта (описание сути проблемы, степень ее важности для населения и т.д.): </w:t>
      </w:r>
      <w:r w:rsidR="008B16FC">
        <w:rPr>
          <w:rFonts w:ascii="Times New Roman" w:hAnsi="Times New Roman" w:cs="Times New Roman"/>
          <w:sz w:val="28"/>
          <w:szCs w:val="28"/>
        </w:rPr>
        <w:t>Автодорога является улицей жилой застройки, количество жилых домов составляет 39, с проживающими  гражданами в количестве 124 человека, преимущественно граждане среднего возраста.</w:t>
      </w:r>
      <w:r w:rsidR="008B16FC">
        <w:rPr>
          <w:rFonts w:ascii="Times New Roman" w:hAnsi="Times New Roman" w:cs="Times New Roman"/>
          <w:sz w:val="28"/>
          <w:szCs w:val="28"/>
        </w:rPr>
        <w:t xml:space="preserve"> </w:t>
      </w:r>
      <w:r w:rsidR="008B16FC" w:rsidRPr="008B16FC">
        <w:rPr>
          <w:rFonts w:ascii="Times New Roman" w:hAnsi="Times New Roman" w:cs="Times New Roman"/>
          <w:sz w:val="28"/>
          <w:szCs w:val="28"/>
        </w:rPr>
        <w:t xml:space="preserve">Протяженность автомобильной дороги по улице О. Кошевого составляет 1000 м. В период непогоды отсутствует возможность движения как для личного автотранспорта проживающих на улице граждан, так и для спецтранспорта коммунальных служб и скорой помощи. </w:t>
      </w:r>
      <w:r w:rsidR="008B16FC" w:rsidRPr="008B16FC">
        <w:rPr>
          <w:rFonts w:ascii="Times New Roman" w:hAnsi="Times New Roman" w:cs="Times New Roman"/>
          <w:bCs/>
          <w:sz w:val="28"/>
          <w:szCs w:val="28"/>
        </w:rPr>
        <w:t>Изношенность автомобильных дорог на территории села накладывает серьезное ограничение на развитие экономики организаций и индивидуальных предпринимателей.</w:t>
      </w:r>
    </w:p>
    <w:p w:rsidR="008B16FC" w:rsidRPr="008B16FC" w:rsidRDefault="008B3166" w:rsidP="008B16FC">
      <w:pPr>
        <w:pStyle w:val="21"/>
        <w:tabs>
          <w:tab w:val="left" w:pos="567"/>
        </w:tabs>
        <w:spacing w:after="0" w:line="240" w:lineRule="auto"/>
        <w:ind w:left="0" w:right="180"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   </w:t>
      </w:r>
      <w:r w:rsidR="00E03AFB" w:rsidRPr="008B3166">
        <w:rPr>
          <w:rFonts w:cs="Times New Roman"/>
          <w:szCs w:val="28"/>
        </w:rPr>
        <w:t xml:space="preserve">Обоснование предложений по решению указанной проблемы: </w:t>
      </w:r>
      <w:r w:rsidR="008B16FC" w:rsidRPr="008B16FC">
        <w:rPr>
          <w:szCs w:val="28"/>
        </w:rPr>
        <w:t>Необходимо выполнить следующие основные виды работ: исправление профиля оснований гравийных с добавлением нового материала, устройство покрытия толщиной 4см из горячих асфальтобетонных смесей плотных мелкозернистых типа А</w:t>
      </w:r>
      <w:proofErr w:type="gramStart"/>
      <w:r w:rsidR="008B16FC" w:rsidRPr="008B16FC">
        <w:rPr>
          <w:szCs w:val="28"/>
        </w:rPr>
        <w:t>,Б</w:t>
      </w:r>
      <w:proofErr w:type="gramEnd"/>
      <w:r w:rsidR="008B16FC" w:rsidRPr="008B16FC">
        <w:rPr>
          <w:szCs w:val="28"/>
        </w:rPr>
        <w:t xml:space="preserve">,В, плотность каменных материалов: 2,5-2,9 т/м3. </w:t>
      </w:r>
    </w:p>
    <w:p w:rsidR="00057055" w:rsidRPr="00057055" w:rsidRDefault="00E03AFB" w:rsidP="00057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055">
        <w:rPr>
          <w:rFonts w:ascii="Times New Roman" w:hAnsi="Times New Roman" w:cs="Times New Roman"/>
          <w:sz w:val="28"/>
          <w:szCs w:val="28"/>
        </w:rPr>
        <w:t xml:space="preserve">Описание ожидаемого результата (ожидаемых результатов) реализации инициативного проекта: </w:t>
      </w:r>
      <w:r w:rsidR="004E3348">
        <w:rPr>
          <w:rFonts w:ascii="Times New Roman" w:hAnsi="Times New Roman" w:cs="Times New Roman"/>
          <w:sz w:val="28"/>
          <w:szCs w:val="28"/>
        </w:rPr>
        <w:t>в</w:t>
      </w:r>
      <w:r w:rsidR="00057055" w:rsidRPr="00057055">
        <w:rPr>
          <w:rFonts w:ascii="Times New Roman" w:hAnsi="Times New Roman" w:cs="Times New Roman"/>
          <w:sz w:val="28"/>
          <w:szCs w:val="28"/>
        </w:rPr>
        <w:t xml:space="preserve"> результате проведения мероприятий по ремонту автомобильной дороги общего пользования местного значения по улице О. Кошевого в селе Птичье Изобильненского городского округа Ставропольского края,  дорога станет соответствовать установленным нормативным требованиям, представится возможность движению спецтранспорта коммунальных служб и скорой помощи, повысится уровень безопасности дорожного движения в границах села Птичьего, снизится количество ДТП, что</w:t>
      </w:r>
      <w:proofErr w:type="gramEnd"/>
      <w:r w:rsidR="00057055" w:rsidRPr="00057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055" w:rsidRPr="00057055">
        <w:rPr>
          <w:rFonts w:ascii="Times New Roman" w:hAnsi="Times New Roman" w:cs="Times New Roman"/>
          <w:sz w:val="28"/>
          <w:szCs w:val="28"/>
        </w:rPr>
        <w:t>будет способствовать улучшению транспортной инфраструктуры и в целом</w:t>
      </w:r>
      <w:proofErr w:type="gramEnd"/>
      <w:r w:rsidR="00057055" w:rsidRPr="00057055">
        <w:rPr>
          <w:rFonts w:ascii="Times New Roman" w:hAnsi="Times New Roman" w:cs="Times New Roman"/>
          <w:sz w:val="28"/>
          <w:szCs w:val="28"/>
        </w:rPr>
        <w:t xml:space="preserve"> росту социально-экономического развития Изобильненского городского округа Ставропольского края. </w:t>
      </w:r>
    </w:p>
    <w:p w:rsidR="00E03AFB" w:rsidRPr="00C81F1D" w:rsidRDefault="008B3166" w:rsidP="008B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3AFB" w:rsidRPr="00472710">
        <w:rPr>
          <w:rFonts w:ascii="Times New Roman" w:hAnsi="Times New Roman" w:cs="Times New Roman"/>
          <w:sz w:val="28"/>
          <w:szCs w:val="28"/>
        </w:rPr>
        <w:t xml:space="preserve">Предварительный расчет необходимых расходов на реализацию инициативного проекта: согласно локальному сметному расчету стоимость работ составляет </w:t>
      </w:r>
      <w:r w:rsidR="00E03AFB">
        <w:rPr>
          <w:rFonts w:ascii="Times New Roman" w:hAnsi="Times New Roman" w:cs="Times New Roman"/>
          <w:sz w:val="28"/>
          <w:szCs w:val="28"/>
        </w:rPr>
        <w:t xml:space="preserve"> </w:t>
      </w:r>
      <w:r w:rsidR="004E3348">
        <w:rPr>
          <w:rFonts w:ascii="Times New Roman" w:hAnsi="Times New Roman" w:cs="Times New Roman"/>
          <w:sz w:val="28"/>
          <w:szCs w:val="28"/>
        </w:rPr>
        <w:t>4 001 562,00</w:t>
      </w:r>
      <w:r w:rsidR="00E03AFB" w:rsidRPr="00C81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AFB" w:rsidRPr="00C81F1D">
        <w:rPr>
          <w:rFonts w:ascii="Times New Roman" w:hAnsi="Times New Roman" w:cs="Times New Roman"/>
          <w:sz w:val="28"/>
          <w:szCs w:val="28"/>
        </w:rPr>
        <w:t>рублей.</w:t>
      </w:r>
    </w:p>
    <w:p w:rsidR="004E3348" w:rsidRPr="004E3348" w:rsidRDefault="00E03AFB" w:rsidP="004E334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3348">
        <w:rPr>
          <w:rFonts w:ascii="Times New Roman" w:hAnsi="Times New Roman" w:cs="Times New Roman"/>
          <w:sz w:val="28"/>
          <w:szCs w:val="28"/>
        </w:rPr>
        <w:lastRenderedPageBreak/>
        <w:t>Сведения о планируемом (возможном) финансовом, имущественном и (или) трудовом участии заинтересованных лиц в реализации данного</w:t>
      </w:r>
      <w:r w:rsidR="004E3348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Pr="004E3348">
        <w:rPr>
          <w:rFonts w:ascii="Times New Roman" w:hAnsi="Times New Roman" w:cs="Times New Roman"/>
          <w:sz w:val="28"/>
          <w:szCs w:val="28"/>
        </w:rPr>
        <w:t xml:space="preserve"> </w:t>
      </w:r>
      <w:r w:rsidR="004E3348" w:rsidRPr="004E3348">
        <w:rPr>
          <w:rFonts w:ascii="Times New Roman" w:hAnsi="Times New Roman" w:cs="Times New Roman"/>
          <w:sz w:val="28"/>
          <w:szCs w:val="28"/>
        </w:rPr>
        <w:t>Объем средств населения населенного пункта муниципального образования 175</w:t>
      </w:r>
      <w:r w:rsidR="004E3348">
        <w:rPr>
          <w:rFonts w:ascii="Times New Roman" w:hAnsi="Times New Roman" w:cs="Times New Roman"/>
          <w:sz w:val="28"/>
          <w:szCs w:val="28"/>
        </w:rPr>
        <w:t> </w:t>
      </w:r>
      <w:r w:rsidR="004E3348" w:rsidRPr="004E3348">
        <w:rPr>
          <w:rFonts w:ascii="Times New Roman" w:hAnsi="Times New Roman" w:cs="Times New Roman"/>
          <w:sz w:val="28"/>
          <w:szCs w:val="28"/>
        </w:rPr>
        <w:t>000</w:t>
      </w:r>
      <w:r w:rsidR="004E3348">
        <w:rPr>
          <w:rFonts w:ascii="Times New Roman" w:hAnsi="Times New Roman" w:cs="Times New Roman"/>
          <w:sz w:val="28"/>
          <w:szCs w:val="28"/>
        </w:rPr>
        <w:t>,00</w:t>
      </w:r>
      <w:r w:rsidR="004E3348" w:rsidRPr="004E334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C20F3">
        <w:rPr>
          <w:rFonts w:ascii="Times New Roman" w:hAnsi="Times New Roman" w:cs="Times New Roman"/>
          <w:sz w:val="28"/>
          <w:szCs w:val="28"/>
        </w:rPr>
        <w:t xml:space="preserve"> </w:t>
      </w:r>
      <w:r w:rsidR="004E3348" w:rsidRPr="004E3348">
        <w:rPr>
          <w:rFonts w:ascii="Times New Roman" w:hAnsi="Times New Roman" w:cs="Times New Roman"/>
          <w:sz w:val="28"/>
          <w:szCs w:val="28"/>
        </w:rPr>
        <w:t xml:space="preserve">Объем средств индивидуальных предпринимателей и организаций, осуществляющих деятельность на территории Ставропольского края  </w:t>
      </w:r>
      <w:r w:rsidR="004E3348" w:rsidRPr="004E3348">
        <w:rPr>
          <w:rFonts w:ascii="Times New Roman" w:hAnsi="Times New Roman" w:cs="Times New Roman"/>
          <w:spacing w:val="-4"/>
          <w:sz w:val="28"/>
          <w:szCs w:val="28"/>
        </w:rPr>
        <w:t>160</w:t>
      </w:r>
      <w:r w:rsidR="004E334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E3348" w:rsidRPr="004E3348">
        <w:rPr>
          <w:rFonts w:ascii="Times New Roman" w:hAnsi="Times New Roman" w:cs="Times New Roman"/>
          <w:spacing w:val="-4"/>
          <w:sz w:val="28"/>
          <w:szCs w:val="28"/>
        </w:rPr>
        <w:t>000</w:t>
      </w:r>
      <w:r w:rsidR="004E3348">
        <w:rPr>
          <w:rFonts w:ascii="Times New Roman" w:hAnsi="Times New Roman" w:cs="Times New Roman"/>
          <w:spacing w:val="-4"/>
          <w:sz w:val="28"/>
          <w:szCs w:val="28"/>
        </w:rPr>
        <w:t>,00</w:t>
      </w:r>
      <w:r w:rsidR="004E3348" w:rsidRPr="004E3348">
        <w:rPr>
          <w:rFonts w:ascii="Times New Roman" w:hAnsi="Times New Roman" w:cs="Times New Roman"/>
          <w:spacing w:val="-4"/>
          <w:sz w:val="28"/>
          <w:szCs w:val="28"/>
        </w:rPr>
        <w:t xml:space="preserve"> рублей.</w:t>
      </w:r>
      <w:r w:rsidR="007C20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C20F3" w:rsidRPr="007118D2">
        <w:rPr>
          <w:rFonts w:ascii="Times New Roman" w:hAnsi="Times New Roman" w:cs="Times New Roman"/>
          <w:sz w:val="28"/>
          <w:szCs w:val="28"/>
        </w:rPr>
        <w:t>Численность населения, которое примет участие в реализации проекта безвозмездным трудом</w:t>
      </w:r>
      <w:r w:rsidR="007C20F3">
        <w:rPr>
          <w:rFonts w:ascii="Times New Roman" w:hAnsi="Times New Roman" w:cs="Times New Roman"/>
          <w:sz w:val="28"/>
          <w:szCs w:val="28"/>
        </w:rPr>
        <w:t xml:space="preserve"> 18 </w:t>
      </w:r>
      <w:r w:rsidR="007C20F3" w:rsidRPr="007118D2">
        <w:rPr>
          <w:rFonts w:ascii="Times New Roman" w:hAnsi="Times New Roman" w:cs="Times New Roman"/>
          <w:sz w:val="28"/>
          <w:szCs w:val="28"/>
        </w:rPr>
        <w:t>человек.</w:t>
      </w:r>
      <w:r w:rsidR="007C20F3">
        <w:rPr>
          <w:rFonts w:ascii="Times New Roman" w:hAnsi="Times New Roman" w:cs="Times New Roman"/>
          <w:sz w:val="28"/>
          <w:szCs w:val="28"/>
        </w:rPr>
        <w:t xml:space="preserve"> </w:t>
      </w:r>
      <w:r w:rsidR="004E3348" w:rsidRPr="004E3348">
        <w:rPr>
          <w:rFonts w:ascii="Times New Roman" w:hAnsi="Times New Roman" w:cs="Times New Roman"/>
          <w:spacing w:val="-4"/>
          <w:sz w:val="28"/>
          <w:szCs w:val="28"/>
        </w:rPr>
        <w:t>Вклад индивидуальных предпринимателей и организаций, осуществляющих деятельность на территории Ставропольского края, в реализацию проекта безвозмездным оказанием услуг (выполнением работ): 80</w:t>
      </w:r>
      <w:r w:rsidR="004E334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E3348" w:rsidRPr="004E3348">
        <w:rPr>
          <w:rFonts w:ascii="Times New Roman" w:hAnsi="Times New Roman" w:cs="Times New Roman"/>
          <w:spacing w:val="-4"/>
          <w:sz w:val="28"/>
          <w:szCs w:val="28"/>
        </w:rPr>
        <w:t>000</w:t>
      </w:r>
      <w:r w:rsidR="004E3348">
        <w:rPr>
          <w:rFonts w:ascii="Times New Roman" w:hAnsi="Times New Roman" w:cs="Times New Roman"/>
          <w:spacing w:val="-4"/>
          <w:sz w:val="28"/>
          <w:szCs w:val="28"/>
        </w:rPr>
        <w:t>,00</w:t>
      </w:r>
      <w:r w:rsidR="004E3348" w:rsidRPr="004E3348">
        <w:rPr>
          <w:rFonts w:ascii="Times New Roman" w:hAnsi="Times New Roman" w:cs="Times New Roman"/>
          <w:spacing w:val="-4"/>
          <w:sz w:val="28"/>
          <w:szCs w:val="28"/>
        </w:rPr>
        <w:t xml:space="preserve"> рублей.</w:t>
      </w:r>
    </w:p>
    <w:p w:rsidR="00E03AFB" w:rsidRDefault="008B3166" w:rsidP="008B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AFB" w:rsidRPr="00472710">
        <w:rPr>
          <w:rFonts w:ascii="Times New Roman" w:hAnsi="Times New Roman" w:cs="Times New Roman"/>
          <w:sz w:val="28"/>
          <w:szCs w:val="28"/>
        </w:rPr>
        <w:t xml:space="preserve">Указание на объем средств бюджета городского </w:t>
      </w:r>
      <w:proofErr w:type="gramStart"/>
      <w:r w:rsidR="00E03AFB" w:rsidRPr="0047271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03AFB" w:rsidRPr="00472710">
        <w:rPr>
          <w:rFonts w:ascii="Times New Roman" w:hAnsi="Times New Roman" w:cs="Times New Roman"/>
          <w:sz w:val="28"/>
          <w:szCs w:val="28"/>
        </w:rPr>
        <w:t xml:space="preserve"> в случае если предполагается использование этих средств на реализацию инициативного проекта, за исключением планируемого объема инициативных платежей: необходимый объем средств бюджета Изобильненского городского округа Ставропольского края на реализацию проекта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348">
        <w:rPr>
          <w:rFonts w:ascii="Times New Roman" w:hAnsi="Times New Roman" w:cs="Times New Roman"/>
          <w:b/>
          <w:sz w:val="28"/>
          <w:szCs w:val="28"/>
        </w:rPr>
        <w:t>3 666 562,00</w:t>
      </w:r>
      <w:r w:rsidR="00E03AFB" w:rsidRPr="008B3166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="00E03AFB" w:rsidRPr="0047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66" w:rsidRDefault="008B3166" w:rsidP="008B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A4F" w:rsidRPr="007118D2" w:rsidRDefault="009C09EA" w:rsidP="008B16F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73A4F">
        <w:rPr>
          <w:rFonts w:ascii="Times New Roman" w:hAnsi="Times New Roman" w:cs="Times New Roman"/>
          <w:b/>
          <w:sz w:val="28"/>
          <w:szCs w:val="28"/>
        </w:rPr>
        <w:t>2</w:t>
      </w:r>
      <w:r w:rsidR="00B73A4F" w:rsidRPr="007118D2">
        <w:rPr>
          <w:rFonts w:ascii="Times New Roman" w:hAnsi="Times New Roman" w:cs="Times New Roman"/>
          <w:b/>
          <w:sz w:val="28"/>
          <w:szCs w:val="28"/>
        </w:rPr>
        <w:t>.</w:t>
      </w:r>
      <w:r w:rsidR="00B73A4F" w:rsidRPr="007118D2">
        <w:rPr>
          <w:rFonts w:ascii="Times New Roman" w:hAnsi="Times New Roman" w:cs="Times New Roman"/>
          <w:sz w:val="28"/>
          <w:szCs w:val="28"/>
        </w:rPr>
        <w:t xml:space="preserve"> </w:t>
      </w:r>
      <w:r w:rsidR="00B73A4F" w:rsidRPr="007118D2">
        <w:rPr>
          <w:rFonts w:ascii="Times New Roman" w:hAnsi="Times New Roman" w:cs="Times New Roman"/>
          <w:b/>
          <w:sz w:val="28"/>
          <w:szCs w:val="28"/>
        </w:rPr>
        <w:t>Наименование инициативного проекта: «</w:t>
      </w:r>
      <w:r w:rsidR="00B73A4F" w:rsidRPr="007118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Ремонт автомобильной дороги </w:t>
      </w:r>
      <w:r w:rsidR="00875770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</w:t>
      </w:r>
      <w:r w:rsidR="00875770" w:rsidRPr="007118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73A4F" w:rsidRPr="007118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</w:t>
      </w:r>
      <w:r w:rsidR="00875770">
        <w:rPr>
          <w:rFonts w:ascii="Times New Roman" w:hAnsi="Times New Roman" w:cs="Times New Roman"/>
          <w:b/>
          <w:sz w:val="28"/>
          <w:szCs w:val="28"/>
          <w:lang w:eastAsia="en-US"/>
        </w:rPr>
        <w:t>переулку Новый</w:t>
      </w:r>
      <w:r w:rsidR="00B73A4F" w:rsidRPr="007118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станице </w:t>
      </w:r>
      <w:proofErr w:type="spellStart"/>
      <w:r w:rsidR="00B73A4F" w:rsidRPr="007118D2">
        <w:rPr>
          <w:rFonts w:ascii="Times New Roman" w:hAnsi="Times New Roman" w:cs="Times New Roman"/>
          <w:b/>
          <w:sz w:val="28"/>
          <w:szCs w:val="28"/>
          <w:lang w:eastAsia="en-US"/>
        </w:rPr>
        <w:t>Баклановская</w:t>
      </w:r>
      <w:proofErr w:type="spellEnd"/>
      <w:r w:rsidR="00B73A4F" w:rsidRPr="007118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Изобильненского городско</w:t>
      </w:r>
      <w:r w:rsidR="00B73A4F">
        <w:rPr>
          <w:rFonts w:ascii="Times New Roman" w:hAnsi="Times New Roman" w:cs="Times New Roman"/>
          <w:b/>
          <w:sz w:val="28"/>
          <w:szCs w:val="28"/>
          <w:lang w:eastAsia="en-US"/>
        </w:rPr>
        <w:t>го округа Ставропольского края»</w:t>
      </w:r>
    </w:p>
    <w:p w:rsidR="00B73A4F" w:rsidRDefault="00B73A4F" w:rsidP="008B1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>Контактные данные инициатора проекта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770">
        <w:rPr>
          <w:rFonts w:ascii="Times New Roman" w:hAnsi="Times New Roman" w:cs="Times New Roman"/>
          <w:sz w:val="28"/>
          <w:szCs w:val="28"/>
        </w:rPr>
        <w:t>Чуряк</w:t>
      </w:r>
      <w:proofErr w:type="spellEnd"/>
      <w:r w:rsidR="00875770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B73A4F" w:rsidRPr="007118D2" w:rsidRDefault="00B73A4F" w:rsidP="008B16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 xml:space="preserve">Указание на территорию городского округа или ее часть, в границах которой будет реализовываться инициативный проект: </w:t>
      </w:r>
      <w:r w:rsidR="00875770">
        <w:rPr>
          <w:rFonts w:ascii="Times New Roman" w:hAnsi="Times New Roman" w:cs="Times New Roman"/>
          <w:sz w:val="28"/>
          <w:szCs w:val="28"/>
        </w:rPr>
        <w:t>переулок Новый</w:t>
      </w:r>
      <w:r w:rsidRPr="007118D2">
        <w:rPr>
          <w:rFonts w:ascii="Times New Roman" w:hAnsi="Times New Roman" w:cs="Times New Roman"/>
          <w:sz w:val="28"/>
          <w:szCs w:val="28"/>
        </w:rPr>
        <w:t xml:space="preserve"> в станице </w:t>
      </w:r>
      <w:proofErr w:type="spellStart"/>
      <w:r w:rsidRPr="007118D2">
        <w:rPr>
          <w:rFonts w:ascii="Times New Roman" w:hAnsi="Times New Roman" w:cs="Times New Roman"/>
          <w:sz w:val="28"/>
          <w:szCs w:val="28"/>
        </w:rPr>
        <w:t>Баклановская</w:t>
      </w:r>
      <w:proofErr w:type="spellEnd"/>
      <w:r w:rsidRPr="007118D2">
        <w:rPr>
          <w:rFonts w:ascii="Times New Roman" w:hAnsi="Times New Roman" w:cs="Times New Roman"/>
          <w:sz w:val="28"/>
          <w:szCs w:val="28"/>
        </w:rPr>
        <w:t xml:space="preserve"> Изобильненского  городского округа  Ставропольского края.</w:t>
      </w:r>
    </w:p>
    <w:p w:rsidR="00B73A4F" w:rsidRPr="007118D2" w:rsidRDefault="00B73A4F" w:rsidP="008B1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 xml:space="preserve">Планируемые сроки реализации инициативного проекта: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Pr="007118D2">
        <w:rPr>
          <w:rFonts w:ascii="Times New Roman" w:hAnsi="Times New Roman" w:cs="Times New Roman"/>
          <w:sz w:val="28"/>
          <w:szCs w:val="28"/>
        </w:rPr>
        <w:t xml:space="preserve">  202</w:t>
      </w:r>
      <w:r w:rsidR="00875770">
        <w:rPr>
          <w:rFonts w:ascii="Times New Roman" w:hAnsi="Times New Roman" w:cs="Times New Roman"/>
          <w:sz w:val="28"/>
          <w:szCs w:val="28"/>
        </w:rPr>
        <w:t>3</w:t>
      </w:r>
      <w:r w:rsidRPr="00711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3A4F" w:rsidRPr="007118D2" w:rsidRDefault="00B73A4F" w:rsidP="008B16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городского округа или части его территории, в том числе обоснование ее актуальности (остроты): Автодорога является улицей жилой застройки, количество жилых домов</w:t>
      </w:r>
      <w:r w:rsidR="00875770">
        <w:rPr>
          <w:rFonts w:ascii="Times New Roman" w:hAnsi="Times New Roman" w:cs="Times New Roman"/>
          <w:sz w:val="28"/>
          <w:szCs w:val="28"/>
        </w:rPr>
        <w:t xml:space="preserve"> составляет 13, с п</w:t>
      </w:r>
      <w:r w:rsidRPr="007118D2">
        <w:rPr>
          <w:rFonts w:ascii="Times New Roman" w:hAnsi="Times New Roman" w:cs="Times New Roman"/>
          <w:sz w:val="28"/>
          <w:szCs w:val="28"/>
        </w:rPr>
        <w:t>роживающими гражданами в количестве 3</w:t>
      </w:r>
      <w:r w:rsidR="00875770">
        <w:rPr>
          <w:rFonts w:ascii="Times New Roman" w:hAnsi="Times New Roman" w:cs="Times New Roman"/>
          <w:sz w:val="28"/>
          <w:szCs w:val="28"/>
        </w:rPr>
        <w:t>6</w:t>
      </w:r>
      <w:r w:rsidRPr="007118D2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875770">
        <w:rPr>
          <w:rFonts w:ascii="Times New Roman" w:hAnsi="Times New Roman" w:cs="Times New Roman"/>
          <w:sz w:val="28"/>
          <w:szCs w:val="28"/>
        </w:rPr>
        <w:t>, преимущественно граждане пенсионного возраста</w:t>
      </w:r>
      <w:r w:rsidRPr="00711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z w:val="28"/>
          <w:szCs w:val="28"/>
        </w:rPr>
        <w:t xml:space="preserve">Протяженность автомобильной дороги по </w:t>
      </w:r>
      <w:r w:rsidR="0072610F">
        <w:rPr>
          <w:rFonts w:ascii="Times New Roman" w:hAnsi="Times New Roman" w:cs="Times New Roman"/>
          <w:sz w:val="28"/>
          <w:szCs w:val="28"/>
        </w:rPr>
        <w:t>переулку Новый со</w:t>
      </w:r>
      <w:r w:rsidRPr="007118D2">
        <w:rPr>
          <w:rFonts w:ascii="Times New Roman" w:hAnsi="Times New Roman" w:cs="Times New Roman"/>
          <w:sz w:val="28"/>
          <w:szCs w:val="28"/>
        </w:rPr>
        <w:t>ставляет</w:t>
      </w:r>
      <w:r w:rsidR="0072610F">
        <w:rPr>
          <w:rFonts w:ascii="Times New Roman" w:hAnsi="Times New Roman" w:cs="Times New Roman"/>
          <w:sz w:val="28"/>
          <w:szCs w:val="28"/>
        </w:rPr>
        <w:t xml:space="preserve"> 388 метров</w:t>
      </w:r>
      <w:proofErr w:type="gramStart"/>
      <w:r w:rsidR="007261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8D2">
        <w:rPr>
          <w:rFonts w:ascii="Times New Roman" w:hAnsi="Times New Roman" w:cs="Times New Roman"/>
          <w:sz w:val="28"/>
          <w:szCs w:val="28"/>
        </w:rPr>
        <w:t xml:space="preserve"> В период непогоды отсутствует возможность движения как для личного автотранспорта проживающих на участке улицы граждан, так и для спецтранспорта коммунальных служб и кареты скорой помощи. </w:t>
      </w:r>
      <w:r w:rsidRPr="007118D2">
        <w:rPr>
          <w:rFonts w:ascii="Times New Roman" w:hAnsi="Times New Roman" w:cs="Times New Roman"/>
          <w:bCs/>
          <w:sz w:val="28"/>
          <w:szCs w:val="28"/>
        </w:rPr>
        <w:t>Изношенность автомобильных дорог на территории станицы накладывает серьезное ограничение на развитие экономики организаций и индивидуальных предпринимателей.</w:t>
      </w:r>
    </w:p>
    <w:p w:rsidR="00B73A4F" w:rsidRPr="0072610F" w:rsidRDefault="0072610F" w:rsidP="008B16FC">
      <w:pPr>
        <w:pStyle w:val="ConsPlusNormal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sz w:val="28"/>
          <w:szCs w:val="28"/>
        </w:rPr>
        <w:t xml:space="preserve">Обоснование предложений по решению указанной проблемы: Необходимо выполнить следующие основные виды работ: </w:t>
      </w:r>
      <w:r>
        <w:rPr>
          <w:rFonts w:ascii="Times New Roman" w:hAnsi="Times New Roman" w:cs="Times New Roman"/>
          <w:sz w:val="28"/>
          <w:szCs w:val="28"/>
        </w:rPr>
        <w:t xml:space="preserve">устройство подстилающих и выравнивающих слоев оснований из песчано-гравийной смеси,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10F">
        <w:rPr>
          <w:rFonts w:ascii="Times New Roman" w:hAnsi="Times New Roman" w:cs="Times New Roman"/>
          <w:sz w:val="28"/>
          <w:szCs w:val="28"/>
        </w:rPr>
        <w:t xml:space="preserve"> устройство покрытия толщиной 4см из горячих асфальтобетонных смесей плотных мелкозернистых типа А</w:t>
      </w:r>
      <w:proofErr w:type="gramStart"/>
      <w:r w:rsidRPr="0072610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72610F">
        <w:rPr>
          <w:rFonts w:ascii="Times New Roman" w:hAnsi="Times New Roman" w:cs="Times New Roman"/>
          <w:sz w:val="28"/>
          <w:szCs w:val="28"/>
        </w:rPr>
        <w:t>,В, плотность каменных материалов: 2,5-2,9 т/м3.</w:t>
      </w:r>
    </w:p>
    <w:p w:rsidR="00B73A4F" w:rsidRPr="007118D2" w:rsidRDefault="00B73A4F" w:rsidP="00B73A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D2">
        <w:rPr>
          <w:rFonts w:ascii="Times New Roman" w:hAnsi="Times New Roman" w:cs="Times New Roman"/>
          <w:sz w:val="28"/>
          <w:szCs w:val="28"/>
        </w:rPr>
        <w:lastRenderedPageBreak/>
        <w:t>Описание ожидаемого результата (ожидаемых результатов) реализации инициативного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118D2">
        <w:rPr>
          <w:rFonts w:ascii="Times New Roman" w:hAnsi="Times New Roman" w:cs="Times New Roman"/>
          <w:sz w:val="28"/>
          <w:szCs w:val="28"/>
        </w:rPr>
        <w:t xml:space="preserve"> результате проведения мероприятий по ремонту автомобильной дороги по </w:t>
      </w:r>
      <w:r w:rsidR="007C20F3">
        <w:rPr>
          <w:rFonts w:ascii="Times New Roman" w:hAnsi="Times New Roman" w:cs="Times New Roman"/>
          <w:sz w:val="28"/>
          <w:szCs w:val="28"/>
        </w:rPr>
        <w:t>переулку Новый</w:t>
      </w:r>
      <w:r w:rsidRPr="007118D2">
        <w:rPr>
          <w:rFonts w:ascii="Times New Roman" w:hAnsi="Times New Roman" w:cs="Times New Roman"/>
          <w:sz w:val="28"/>
          <w:szCs w:val="28"/>
        </w:rPr>
        <w:t xml:space="preserve">  дорога станет соответствовать установленным нормативным требованиям, представится возможность движению спецтранспорта коммунальных служб и кареты скорой помощи, повысится уровень безопасности дорожного движения в границах станицы </w:t>
      </w:r>
      <w:proofErr w:type="spellStart"/>
      <w:r w:rsidRPr="007118D2">
        <w:rPr>
          <w:rFonts w:ascii="Times New Roman" w:hAnsi="Times New Roman" w:cs="Times New Roman"/>
          <w:sz w:val="28"/>
          <w:szCs w:val="28"/>
        </w:rPr>
        <w:t>Баклановская</w:t>
      </w:r>
      <w:proofErr w:type="spellEnd"/>
      <w:r w:rsidRPr="007118D2">
        <w:rPr>
          <w:rFonts w:ascii="Times New Roman" w:hAnsi="Times New Roman" w:cs="Times New Roman"/>
          <w:sz w:val="28"/>
          <w:szCs w:val="28"/>
        </w:rPr>
        <w:t>, снизится количество ДТП,  что будет способствовать улучшению транспортной инфраструктуры и в целом росту социально-экономического развития Изобильненского</w:t>
      </w:r>
      <w:proofErr w:type="gramEnd"/>
      <w:r w:rsidRPr="007118D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</w:t>
      </w:r>
    </w:p>
    <w:p w:rsidR="00B73A4F" w:rsidRPr="007118D2" w:rsidRDefault="00B73A4F" w:rsidP="00B73A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8D2">
        <w:rPr>
          <w:rFonts w:ascii="Times New Roman" w:hAnsi="Times New Roman" w:cs="Times New Roman"/>
          <w:sz w:val="28"/>
          <w:szCs w:val="28"/>
        </w:rPr>
        <w:t>редварительный расчет необходимых расходов на реализацию инициативного проекта:</w:t>
      </w:r>
    </w:p>
    <w:p w:rsidR="00B73A4F" w:rsidRDefault="00B73A4F" w:rsidP="00B73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>Прогнозируемый объем финансирования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F3">
        <w:rPr>
          <w:rFonts w:ascii="Times New Roman" w:hAnsi="Times New Roman" w:cs="Times New Roman"/>
          <w:sz w:val="28"/>
          <w:szCs w:val="28"/>
        </w:rPr>
        <w:t>2 429 456,00</w:t>
      </w:r>
      <w:r w:rsidRPr="007118D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A4F" w:rsidRPr="007118D2" w:rsidRDefault="00B73A4F" w:rsidP="00B73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B73A4F" w:rsidRPr="007118D2" w:rsidRDefault="00B73A4F" w:rsidP="00B73A4F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>Объем средств населения населенного пункта муниципального образования 1</w:t>
      </w:r>
      <w:r w:rsidR="007C20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z w:val="28"/>
          <w:szCs w:val="28"/>
        </w:rPr>
        <w:t>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z w:val="28"/>
          <w:szCs w:val="28"/>
        </w:rPr>
        <w:t>Объем средств индивидуальных предпринимателей и организаций, осуществляющих деятельность на территории Ставропольского края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z w:val="28"/>
          <w:szCs w:val="28"/>
        </w:rPr>
        <w:t>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z w:val="28"/>
          <w:szCs w:val="28"/>
        </w:rPr>
        <w:t>Численность населения, которое примет участие в реализации проекта безвозмездным трудом: 20</w:t>
      </w:r>
      <w:r w:rsidR="007C20F3"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D2">
        <w:rPr>
          <w:rFonts w:ascii="Times New Roman" w:hAnsi="Times New Roman" w:cs="Times New Roman"/>
          <w:spacing w:val="-4"/>
          <w:sz w:val="28"/>
          <w:szCs w:val="28"/>
        </w:rPr>
        <w:t>Вклад индивидуальных предпринимателей и организаций, осуществляющих деятельность на территории Ставропольского края, в реализацию проекта безвозмездным оказанием услуг (выполнением работ): 12</w:t>
      </w:r>
      <w:r w:rsidR="007C20F3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7118D2">
        <w:rPr>
          <w:rFonts w:ascii="Times New Roman" w:hAnsi="Times New Roman" w:cs="Times New Roman"/>
          <w:spacing w:val="-4"/>
          <w:sz w:val="28"/>
          <w:szCs w:val="28"/>
        </w:rPr>
        <w:t> 000 рублей.</w:t>
      </w:r>
    </w:p>
    <w:p w:rsidR="00B73A4F" w:rsidRPr="007118D2" w:rsidRDefault="00B73A4F" w:rsidP="00B73A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>10. Указание на объем средств бюджета городского округа, в случае если предполагается использование этих средств на реализацию инициативного проекта, за исключением планируемого объема инициативных платежей.</w:t>
      </w:r>
    </w:p>
    <w:p w:rsidR="00B73A4F" w:rsidRPr="007118D2" w:rsidRDefault="00B73A4F" w:rsidP="00B73A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D2">
        <w:rPr>
          <w:rFonts w:ascii="Times New Roman" w:hAnsi="Times New Roman" w:cs="Times New Roman"/>
          <w:sz w:val="28"/>
          <w:szCs w:val="28"/>
        </w:rPr>
        <w:t xml:space="preserve">Объем средств из бюджета муниципального образования </w:t>
      </w:r>
      <w:r w:rsidR="007C20F3">
        <w:rPr>
          <w:rFonts w:ascii="Times New Roman" w:hAnsi="Times New Roman" w:cs="Times New Roman"/>
          <w:b/>
          <w:sz w:val="28"/>
          <w:szCs w:val="28"/>
        </w:rPr>
        <w:t>2 397 456,00</w:t>
      </w:r>
      <w:r w:rsidRPr="007118D2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B73A4F" w:rsidRPr="007118D2" w:rsidRDefault="00B73A4F" w:rsidP="00B73A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0D8" w:rsidRPr="00E710D8" w:rsidRDefault="00E710D8" w:rsidP="00E710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D8">
        <w:rPr>
          <w:rFonts w:ascii="Times New Roman" w:hAnsi="Times New Roman" w:cs="Times New Roman"/>
          <w:b/>
          <w:sz w:val="28"/>
          <w:szCs w:val="28"/>
        </w:rPr>
        <w:t xml:space="preserve">3. Наименование проекта – </w:t>
      </w:r>
      <w:r w:rsidR="00BB2618">
        <w:rPr>
          <w:rFonts w:ascii="Times New Roman" w:hAnsi="Times New Roman" w:cs="Times New Roman"/>
          <w:b/>
          <w:sz w:val="28"/>
          <w:szCs w:val="28"/>
        </w:rPr>
        <w:t>Замена</w:t>
      </w:r>
      <w:r w:rsidRPr="00E710D8">
        <w:rPr>
          <w:rFonts w:ascii="Times New Roman" w:hAnsi="Times New Roman" w:cs="Times New Roman"/>
          <w:b/>
          <w:sz w:val="28"/>
          <w:szCs w:val="28"/>
        </w:rPr>
        <w:t xml:space="preserve"> ограждения</w:t>
      </w:r>
      <w:r w:rsidR="00BB2618">
        <w:rPr>
          <w:rFonts w:ascii="Times New Roman" w:hAnsi="Times New Roman" w:cs="Times New Roman"/>
          <w:b/>
          <w:sz w:val="28"/>
          <w:szCs w:val="28"/>
        </w:rPr>
        <w:t xml:space="preserve"> по территории</w:t>
      </w:r>
      <w:r w:rsidRPr="00E710D8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дошкольного образовательного учреждения  «Детский сад №2</w:t>
      </w:r>
      <w:r w:rsidR="00BB2618">
        <w:rPr>
          <w:rFonts w:ascii="Times New Roman" w:hAnsi="Times New Roman" w:cs="Times New Roman"/>
          <w:b/>
          <w:sz w:val="28"/>
          <w:szCs w:val="28"/>
        </w:rPr>
        <w:t>9</w:t>
      </w:r>
      <w:r w:rsidRPr="00E710D8">
        <w:rPr>
          <w:rFonts w:ascii="Times New Roman" w:hAnsi="Times New Roman" w:cs="Times New Roman"/>
          <w:b/>
          <w:sz w:val="28"/>
          <w:szCs w:val="28"/>
        </w:rPr>
        <w:t>» Изобильненского городского округа Ставропольского края»</w:t>
      </w:r>
    </w:p>
    <w:p w:rsidR="00E710D8" w:rsidRDefault="00E710D8" w:rsidP="00E7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инициатора проекта – </w:t>
      </w:r>
      <w:proofErr w:type="spellStart"/>
      <w:r w:rsidR="00BB2618">
        <w:rPr>
          <w:rFonts w:ascii="Times New Roman" w:hAnsi="Times New Roman" w:cs="Times New Roman"/>
          <w:sz w:val="28"/>
          <w:szCs w:val="28"/>
        </w:rPr>
        <w:t>Кузубова</w:t>
      </w:r>
      <w:proofErr w:type="spellEnd"/>
      <w:r w:rsidR="00BB2618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E710D8" w:rsidRDefault="00E710D8" w:rsidP="00E7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39">
        <w:rPr>
          <w:rFonts w:ascii="Times New Roman" w:hAnsi="Times New Roman" w:cs="Times New Roman"/>
          <w:sz w:val="28"/>
          <w:szCs w:val="28"/>
        </w:rPr>
        <w:t>Территория Изобильненского городского округа или ее часть, в границах которой будет реализовываться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12D2" w:rsidRPr="00C212D2">
        <w:rPr>
          <w:rFonts w:ascii="Times New Roman" w:hAnsi="Times New Roman" w:cs="Times New Roman"/>
          <w:sz w:val="28"/>
          <w:szCs w:val="28"/>
        </w:rPr>
        <w:t>муниципально</w:t>
      </w:r>
      <w:r w:rsidR="00C212D2">
        <w:rPr>
          <w:rFonts w:ascii="Times New Roman" w:hAnsi="Times New Roman" w:cs="Times New Roman"/>
          <w:sz w:val="28"/>
          <w:szCs w:val="28"/>
        </w:rPr>
        <w:t>е</w:t>
      </w:r>
      <w:r w:rsidR="00C212D2" w:rsidRPr="00C212D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212D2">
        <w:rPr>
          <w:rFonts w:ascii="Times New Roman" w:hAnsi="Times New Roman" w:cs="Times New Roman"/>
          <w:sz w:val="28"/>
          <w:szCs w:val="28"/>
        </w:rPr>
        <w:t>е</w:t>
      </w:r>
      <w:r w:rsidR="00C212D2" w:rsidRPr="00C212D2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C212D2">
        <w:rPr>
          <w:rFonts w:ascii="Times New Roman" w:hAnsi="Times New Roman" w:cs="Times New Roman"/>
          <w:sz w:val="28"/>
          <w:szCs w:val="28"/>
        </w:rPr>
        <w:t>е</w:t>
      </w:r>
      <w:r w:rsidR="00C212D2" w:rsidRPr="00C212D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212D2">
        <w:rPr>
          <w:rFonts w:ascii="Times New Roman" w:hAnsi="Times New Roman" w:cs="Times New Roman"/>
          <w:sz w:val="28"/>
          <w:szCs w:val="28"/>
        </w:rPr>
        <w:t>е</w:t>
      </w:r>
      <w:r w:rsidR="00C212D2" w:rsidRPr="00C212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212D2">
        <w:rPr>
          <w:rFonts w:ascii="Times New Roman" w:hAnsi="Times New Roman" w:cs="Times New Roman"/>
          <w:sz w:val="28"/>
          <w:szCs w:val="28"/>
        </w:rPr>
        <w:t>е</w:t>
      </w:r>
      <w:r w:rsidR="00C212D2" w:rsidRPr="00C212D2">
        <w:rPr>
          <w:rFonts w:ascii="Times New Roman" w:hAnsi="Times New Roman" w:cs="Times New Roman"/>
          <w:sz w:val="28"/>
          <w:szCs w:val="28"/>
        </w:rPr>
        <w:t xml:space="preserve">  «Детский сад №2</w:t>
      </w:r>
      <w:r w:rsidR="00BB2618">
        <w:rPr>
          <w:rFonts w:ascii="Times New Roman" w:hAnsi="Times New Roman" w:cs="Times New Roman"/>
          <w:sz w:val="28"/>
          <w:szCs w:val="28"/>
        </w:rPr>
        <w:t>9</w:t>
      </w:r>
      <w:r w:rsidR="00C212D2" w:rsidRPr="00C212D2">
        <w:rPr>
          <w:rFonts w:ascii="Times New Roman" w:hAnsi="Times New Roman" w:cs="Times New Roman"/>
          <w:sz w:val="28"/>
          <w:szCs w:val="28"/>
        </w:rPr>
        <w:t>» Изобильненского городского округа Ставропольского края</w:t>
      </w:r>
      <w:r w:rsidR="00C212D2">
        <w:rPr>
          <w:rFonts w:ascii="Times New Roman" w:hAnsi="Times New Roman" w:cs="Times New Roman"/>
          <w:sz w:val="28"/>
          <w:szCs w:val="28"/>
        </w:rPr>
        <w:t>»</w:t>
      </w:r>
      <w:r w:rsidRPr="00C212D2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618">
        <w:rPr>
          <w:rFonts w:ascii="Times New Roman" w:hAnsi="Times New Roman" w:cs="Times New Roman"/>
          <w:sz w:val="28"/>
          <w:szCs w:val="28"/>
        </w:rPr>
        <w:t>Гагарина 9а,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5EB">
        <w:rPr>
          <w:rFonts w:ascii="Times New Roman" w:hAnsi="Times New Roman" w:cs="Times New Roman"/>
          <w:sz w:val="28"/>
          <w:szCs w:val="28"/>
        </w:rPr>
        <w:t xml:space="preserve"> </w:t>
      </w:r>
      <w:r w:rsidR="00BB2618">
        <w:rPr>
          <w:rFonts w:ascii="Times New Roman" w:hAnsi="Times New Roman" w:cs="Times New Roman"/>
          <w:sz w:val="28"/>
          <w:szCs w:val="28"/>
        </w:rPr>
        <w:t>станица Старо</w:t>
      </w:r>
      <w:r>
        <w:rPr>
          <w:rFonts w:ascii="Times New Roman" w:hAnsi="Times New Roman" w:cs="Times New Roman"/>
          <w:sz w:val="28"/>
          <w:szCs w:val="28"/>
        </w:rPr>
        <w:t>изобильн</w:t>
      </w:r>
      <w:r w:rsidR="00BB261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 района Ставропольского края.</w:t>
      </w:r>
    </w:p>
    <w:p w:rsidR="00E710D8" w:rsidRDefault="00E710D8" w:rsidP="00E7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Планируемые сроки реализации проекта – </w:t>
      </w:r>
      <w:r w:rsidR="00C212D2">
        <w:rPr>
          <w:rFonts w:ascii="Times New Roman" w:hAnsi="Times New Roman" w:cs="Times New Roman"/>
          <w:sz w:val="28"/>
          <w:szCs w:val="28"/>
        </w:rPr>
        <w:t xml:space="preserve">до 31 </w:t>
      </w:r>
      <w:r w:rsidR="00BB2618">
        <w:rPr>
          <w:rFonts w:ascii="Times New Roman" w:hAnsi="Times New Roman" w:cs="Times New Roman"/>
          <w:sz w:val="28"/>
          <w:szCs w:val="28"/>
        </w:rPr>
        <w:t>декабря</w:t>
      </w:r>
      <w:r w:rsidRPr="00FB1F6E">
        <w:rPr>
          <w:rFonts w:ascii="Times New Roman" w:hAnsi="Times New Roman" w:cs="Times New Roman"/>
          <w:sz w:val="28"/>
          <w:szCs w:val="28"/>
        </w:rPr>
        <w:t xml:space="preserve"> 202</w:t>
      </w:r>
      <w:r w:rsidR="00BB26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6299A" w:rsidRDefault="00E710D8" w:rsidP="00E71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проблемы: МКДОУ «Детский сад №2</w:t>
      </w:r>
      <w:r w:rsidR="000629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ИГОСК требуется полная замена ограждения по периметру</w:t>
      </w:r>
      <w:r w:rsidRPr="00D2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территории, соответствующего нормативным требованиям по безопасности объекта, охране жизни и здоровья воспитанников, сотрудников. Ограждение ветхое, часть выполнена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металлическом исполнении, другая часть  - деревянная. Забор пришел в негодность, тем самым нарушая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 Высота ограждения не соответствует требованиям по антитеррористической защищенности объекта.</w:t>
      </w:r>
      <w:r w:rsidR="0006299A">
        <w:rPr>
          <w:rFonts w:ascii="Times New Roman" w:hAnsi="Times New Roman" w:cs="Times New Roman"/>
          <w:sz w:val="28"/>
          <w:szCs w:val="28"/>
        </w:rPr>
        <w:t xml:space="preserve"> </w:t>
      </w:r>
      <w:r w:rsidRPr="00554B6C">
        <w:rPr>
          <w:rFonts w:ascii="Times New Roman" w:hAnsi="Times New Roman" w:cs="Times New Roman"/>
          <w:sz w:val="28"/>
          <w:szCs w:val="28"/>
        </w:rPr>
        <w:t xml:space="preserve">Несоответствие и ветхость ограждения представляет опасность для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554B6C">
        <w:rPr>
          <w:rFonts w:ascii="Times New Roman" w:hAnsi="Times New Roman" w:cs="Times New Roman"/>
          <w:sz w:val="28"/>
          <w:szCs w:val="28"/>
        </w:rPr>
        <w:t xml:space="preserve">воспитанников ДОУ. </w:t>
      </w:r>
    </w:p>
    <w:p w:rsidR="00E710D8" w:rsidRDefault="00E710D8" w:rsidP="00E71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предложений по решению данной проблемы – выполнить работы по замене ограждения территории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документов.</w:t>
      </w:r>
    </w:p>
    <w:p w:rsidR="00E710D8" w:rsidRDefault="00E710D8" w:rsidP="00E71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ожидаемого результата – </w:t>
      </w:r>
      <w:r w:rsidR="0006299A">
        <w:rPr>
          <w:rFonts w:ascii="Times New Roman" w:hAnsi="Times New Roman" w:cs="Times New Roman"/>
          <w:sz w:val="28"/>
          <w:szCs w:val="28"/>
        </w:rPr>
        <w:t>новое ограждение позволит сделать пребывание воспитанников в детском саду более безопасным и комфортным.</w:t>
      </w:r>
    </w:p>
    <w:p w:rsidR="00E710D8" w:rsidRDefault="00E710D8" w:rsidP="00E71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 - и</w:t>
      </w:r>
      <w:r w:rsidRPr="00554B6C">
        <w:rPr>
          <w:rFonts w:ascii="Times New Roman" w:hAnsi="Times New Roman" w:cs="Times New Roman"/>
          <w:sz w:val="28"/>
          <w:szCs w:val="28"/>
        </w:rPr>
        <w:t>мее</w:t>
      </w:r>
      <w:r>
        <w:rPr>
          <w:rFonts w:ascii="Times New Roman" w:hAnsi="Times New Roman" w:cs="Times New Roman"/>
          <w:sz w:val="28"/>
          <w:szCs w:val="28"/>
        </w:rPr>
        <w:t xml:space="preserve">тся смета на замену ограждения на сумму </w:t>
      </w:r>
      <w:r w:rsidR="0006299A">
        <w:rPr>
          <w:rFonts w:ascii="Times New Roman" w:hAnsi="Times New Roman" w:cs="Times New Roman"/>
          <w:sz w:val="28"/>
          <w:szCs w:val="28"/>
        </w:rPr>
        <w:t>2 376 823,40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710D8" w:rsidRDefault="00E710D8" w:rsidP="00E7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планируемом участии финансовом, имущественном, трудовом участии – родительская общественность готова оказать посильную финансовую помощь в реализации данного проекта в сумме 50</w:t>
      </w:r>
      <w:r w:rsidR="00C2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рублей. Принять трудовое участие в очистке территории от мусора.</w:t>
      </w:r>
      <w:r w:rsidR="0006299A">
        <w:rPr>
          <w:rFonts w:ascii="Times New Roman" w:hAnsi="Times New Roman" w:cs="Times New Roman"/>
          <w:sz w:val="28"/>
          <w:szCs w:val="28"/>
        </w:rPr>
        <w:t xml:space="preserve"> Выполнить демонтаж и вывоз старого ограждения с привлечением сторонних организаций на сумму 228 433,00 рубля.</w:t>
      </w:r>
    </w:p>
    <w:p w:rsidR="00E710D8" w:rsidRDefault="00E710D8" w:rsidP="00E710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Указание на объем средств бюджета на реализацию инициативного проекта, за исключением планируемого объема инициативных платежей – </w:t>
      </w:r>
      <w:r w:rsidR="0006299A">
        <w:rPr>
          <w:rFonts w:ascii="Times New Roman" w:hAnsi="Times New Roman" w:cs="Times New Roman"/>
          <w:b/>
          <w:sz w:val="28"/>
          <w:szCs w:val="28"/>
        </w:rPr>
        <w:t>2 326 823,40</w:t>
      </w:r>
      <w:r w:rsidRPr="00C212D2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6A01B0" w:rsidRPr="007118D2" w:rsidRDefault="007118D2" w:rsidP="00B73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34AF6" w:rsidRDefault="00F34AF6" w:rsidP="00990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можно направлять в  финансовое управление администрации Изобильненского городского округа Ставропольского края по адресу: г. Изобильный, ул. Ленина, д.15 или на адрес электронной почты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fuaimr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B73A4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A4F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3A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F34AF6" w:rsidRDefault="00F34AF6">
      <w:pPr>
        <w:pStyle w:val="1"/>
        <w:ind w:firstLine="740"/>
        <w:jc w:val="both"/>
      </w:pPr>
    </w:p>
    <w:sectPr w:rsidR="00F34AF6">
      <w:pgSz w:w="11900" w:h="16840"/>
      <w:pgMar w:top="1175" w:right="687" w:bottom="1097" w:left="1701" w:header="747" w:footer="6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36" w:rsidRDefault="005330C1">
      <w:r>
        <w:separator/>
      </w:r>
    </w:p>
  </w:endnote>
  <w:endnote w:type="continuationSeparator" w:id="0">
    <w:p w:rsidR="007F5C36" w:rsidRDefault="0053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CA" w:rsidRDefault="00295DCA"/>
  </w:footnote>
  <w:footnote w:type="continuationSeparator" w:id="0">
    <w:p w:rsidR="00295DCA" w:rsidRDefault="00295D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3AF"/>
    <w:multiLevelType w:val="multilevel"/>
    <w:tmpl w:val="D8086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7062B"/>
    <w:multiLevelType w:val="multilevel"/>
    <w:tmpl w:val="8BCA5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42313"/>
    <w:multiLevelType w:val="multilevel"/>
    <w:tmpl w:val="A8CE6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86FB3"/>
    <w:multiLevelType w:val="multilevel"/>
    <w:tmpl w:val="F0768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A7AF0"/>
    <w:multiLevelType w:val="multilevel"/>
    <w:tmpl w:val="54C43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9A0910"/>
    <w:multiLevelType w:val="multilevel"/>
    <w:tmpl w:val="9B102E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2051C"/>
    <w:multiLevelType w:val="multilevel"/>
    <w:tmpl w:val="778EEB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95DCA"/>
    <w:rsid w:val="00046B62"/>
    <w:rsid w:val="00057055"/>
    <w:rsid w:val="0006299A"/>
    <w:rsid w:val="00295DCA"/>
    <w:rsid w:val="002F5247"/>
    <w:rsid w:val="004E3348"/>
    <w:rsid w:val="005330C1"/>
    <w:rsid w:val="005D0539"/>
    <w:rsid w:val="006A01B0"/>
    <w:rsid w:val="007118D2"/>
    <w:rsid w:val="0072610F"/>
    <w:rsid w:val="00755AF1"/>
    <w:rsid w:val="007C20F3"/>
    <w:rsid w:val="007F5C36"/>
    <w:rsid w:val="00875770"/>
    <w:rsid w:val="008B16FC"/>
    <w:rsid w:val="008B3166"/>
    <w:rsid w:val="00957139"/>
    <w:rsid w:val="00990A19"/>
    <w:rsid w:val="009C09EA"/>
    <w:rsid w:val="00B73A4F"/>
    <w:rsid w:val="00BB2618"/>
    <w:rsid w:val="00C212D2"/>
    <w:rsid w:val="00D260D2"/>
    <w:rsid w:val="00E03AFB"/>
    <w:rsid w:val="00E52B6D"/>
    <w:rsid w:val="00E710D8"/>
    <w:rsid w:val="00F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line="223" w:lineRule="auto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after="240" w:line="283" w:lineRule="auto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18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semiHidden/>
    <w:unhideWhenUsed/>
    <w:rsid w:val="00F34AF6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rsid w:val="00046B62"/>
    <w:pPr>
      <w:widowControl/>
      <w:spacing w:after="120" w:line="480" w:lineRule="auto"/>
      <w:ind w:left="283"/>
    </w:pPr>
    <w:rPr>
      <w:rFonts w:ascii="Times New Roman" w:eastAsia="Times New Roman" w:hAnsi="Times New Roman" w:cs="Times-Roman"/>
      <w:color w:val="auto"/>
      <w:sz w:val="28"/>
      <w:szCs w:val="26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6B62"/>
    <w:rPr>
      <w:rFonts w:ascii="Times New Roman" w:eastAsia="Times New Roman" w:hAnsi="Times New Roman" w:cs="Times-Roman"/>
      <w:sz w:val="28"/>
      <w:szCs w:val="26"/>
      <w:lang w:bidi="ar-SA"/>
    </w:rPr>
  </w:style>
  <w:style w:type="paragraph" w:styleId="a7">
    <w:name w:val="List Paragraph"/>
    <w:basedOn w:val="a"/>
    <w:uiPriority w:val="34"/>
    <w:qFormat/>
    <w:rsid w:val="00046B62"/>
    <w:pPr>
      <w:ind w:left="720"/>
      <w:contextualSpacing/>
    </w:pPr>
  </w:style>
  <w:style w:type="paragraph" w:customStyle="1" w:styleId="ConsPlusNormal">
    <w:name w:val="ConsPlusNormal"/>
    <w:rsid w:val="00E03AF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31">
    <w:name w:val="Body Text Indent 3"/>
    <w:basedOn w:val="a"/>
    <w:link w:val="32"/>
    <w:uiPriority w:val="99"/>
    <w:semiHidden/>
    <w:unhideWhenUsed/>
    <w:rsid w:val="007118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18D2"/>
    <w:rPr>
      <w:color w:val="000000"/>
      <w:sz w:val="16"/>
      <w:szCs w:val="16"/>
    </w:rPr>
  </w:style>
  <w:style w:type="table" w:styleId="a8">
    <w:name w:val="Table Grid"/>
    <w:basedOn w:val="a1"/>
    <w:uiPriority w:val="59"/>
    <w:rsid w:val="007118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line="223" w:lineRule="auto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after="240" w:line="283" w:lineRule="auto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18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semiHidden/>
    <w:unhideWhenUsed/>
    <w:rsid w:val="00F34AF6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rsid w:val="00046B62"/>
    <w:pPr>
      <w:widowControl/>
      <w:spacing w:after="120" w:line="480" w:lineRule="auto"/>
      <w:ind w:left="283"/>
    </w:pPr>
    <w:rPr>
      <w:rFonts w:ascii="Times New Roman" w:eastAsia="Times New Roman" w:hAnsi="Times New Roman" w:cs="Times-Roman"/>
      <w:color w:val="auto"/>
      <w:sz w:val="28"/>
      <w:szCs w:val="26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6B62"/>
    <w:rPr>
      <w:rFonts w:ascii="Times New Roman" w:eastAsia="Times New Roman" w:hAnsi="Times New Roman" w:cs="Times-Roman"/>
      <w:sz w:val="28"/>
      <w:szCs w:val="26"/>
      <w:lang w:bidi="ar-SA"/>
    </w:rPr>
  </w:style>
  <w:style w:type="paragraph" w:styleId="a7">
    <w:name w:val="List Paragraph"/>
    <w:basedOn w:val="a"/>
    <w:uiPriority w:val="34"/>
    <w:qFormat/>
    <w:rsid w:val="00046B62"/>
    <w:pPr>
      <w:ind w:left="720"/>
      <w:contextualSpacing/>
    </w:pPr>
  </w:style>
  <w:style w:type="paragraph" w:customStyle="1" w:styleId="ConsPlusNormal">
    <w:name w:val="ConsPlusNormal"/>
    <w:rsid w:val="00E03AF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31">
    <w:name w:val="Body Text Indent 3"/>
    <w:basedOn w:val="a"/>
    <w:link w:val="32"/>
    <w:uiPriority w:val="99"/>
    <w:semiHidden/>
    <w:unhideWhenUsed/>
    <w:rsid w:val="007118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18D2"/>
    <w:rPr>
      <w:color w:val="000000"/>
      <w:sz w:val="16"/>
      <w:szCs w:val="16"/>
    </w:rPr>
  </w:style>
  <w:style w:type="table" w:styleId="a8">
    <w:name w:val="Table Grid"/>
    <w:basedOn w:val="a1"/>
    <w:uiPriority w:val="59"/>
    <w:rsid w:val="007118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aimr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Михаил Евгеньевич</dc:creator>
  <cp:lastModifiedBy>Ирина Зайко</cp:lastModifiedBy>
  <cp:revision>25</cp:revision>
  <dcterms:created xsi:type="dcterms:W3CDTF">2022-06-16T09:19:00Z</dcterms:created>
  <dcterms:modified xsi:type="dcterms:W3CDTF">2023-05-04T11:51:00Z</dcterms:modified>
</cp:coreProperties>
</file>