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B0" w:rsidRPr="00824818" w:rsidRDefault="000F1468" w:rsidP="007501CE">
      <w:pPr>
        <w:jc w:val="center"/>
        <w:rPr>
          <w:b/>
          <w:szCs w:val="28"/>
        </w:rPr>
      </w:pPr>
      <w:r w:rsidRPr="00824818">
        <w:rPr>
          <w:b/>
          <w:szCs w:val="28"/>
        </w:rPr>
        <w:t>Отчет</w:t>
      </w:r>
    </w:p>
    <w:p w:rsidR="000F1468" w:rsidRPr="00824818" w:rsidRDefault="000F1468" w:rsidP="007501CE">
      <w:pPr>
        <w:jc w:val="center"/>
        <w:rPr>
          <w:b/>
          <w:szCs w:val="28"/>
        </w:rPr>
      </w:pPr>
      <w:r w:rsidRPr="00824818">
        <w:rPr>
          <w:b/>
          <w:szCs w:val="28"/>
        </w:rPr>
        <w:t xml:space="preserve">начальника Новотроицкого ТУ АИГО СК о результатах деятельности за </w:t>
      </w:r>
      <w:r w:rsidR="009B2D67" w:rsidRPr="00824818">
        <w:rPr>
          <w:b/>
          <w:szCs w:val="28"/>
        </w:rPr>
        <w:t>202</w:t>
      </w:r>
      <w:r w:rsidR="009A33F1">
        <w:rPr>
          <w:b/>
          <w:szCs w:val="28"/>
        </w:rPr>
        <w:t>2</w:t>
      </w:r>
      <w:r w:rsidRPr="00824818">
        <w:rPr>
          <w:b/>
          <w:szCs w:val="28"/>
        </w:rPr>
        <w:t xml:space="preserve"> год</w:t>
      </w:r>
    </w:p>
    <w:p w:rsidR="000F1468" w:rsidRPr="00824818" w:rsidRDefault="000F1468" w:rsidP="007501CE">
      <w:pPr>
        <w:jc w:val="center"/>
        <w:rPr>
          <w:b/>
          <w:szCs w:val="28"/>
        </w:rPr>
      </w:pPr>
    </w:p>
    <w:p w:rsidR="000F1468" w:rsidRPr="00824818" w:rsidRDefault="000F1468" w:rsidP="007501CE">
      <w:pPr>
        <w:jc w:val="center"/>
        <w:rPr>
          <w:b/>
          <w:szCs w:val="28"/>
        </w:rPr>
      </w:pPr>
      <w:r w:rsidRPr="00824818">
        <w:rPr>
          <w:b/>
          <w:szCs w:val="28"/>
        </w:rPr>
        <w:t>Уважаемые жители</w:t>
      </w:r>
      <w:r w:rsidR="003F539E" w:rsidRPr="00824818">
        <w:rPr>
          <w:b/>
          <w:szCs w:val="28"/>
        </w:rPr>
        <w:t>, уважаемый президиум</w:t>
      </w:r>
      <w:r w:rsidR="0042422B">
        <w:rPr>
          <w:b/>
          <w:szCs w:val="28"/>
        </w:rPr>
        <w:t>, гости</w:t>
      </w:r>
      <w:r w:rsidRPr="00824818">
        <w:rPr>
          <w:b/>
          <w:szCs w:val="28"/>
        </w:rPr>
        <w:t>!</w:t>
      </w:r>
    </w:p>
    <w:p w:rsidR="000F1468" w:rsidRPr="00824818" w:rsidRDefault="000F1468" w:rsidP="001D4DF2">
      <w:pPr>
        <w:ind w:firstLine="567"/>
        <w:jc w:val="center"/>
        <w:rPr>
          <w:szCs w:val="28"/>
        </w:rPr>
      </w:pPr>
    </w:p>
    <w:p w:rsidR="005E2736" w:rsidRPr="00824818" w:rsidRDefault="009A33F1" w:rsidP="009A33F1">
      <w:pPr>
        <w:ind w:firstLine="567"/>
        <w:rPr>
          <w:szCs w:val="28"/>
        </w:rPr>
      </w:pPr>
      <w:proofErr w:type="gramStart"/>
      <w:r>
        <w:rPr>
          <w:szCs w:val="28"/>
        </w:rPr>
        <w:t xml:space="preserve">Сегодня , 21 марта 2023 года, я представляю Вашему вниманию отчет о проделанной работе за прошедший 2022 год Новотроицким ТУ, </w:t>
      </w:r>
      <w:r w:rsidR="0042422B">
        <w:rPr>
          <w:szCs w:val="28"/>
        </w:rPr>
        <w:t xml:space="preserve"> вкратце расскажу</w:t>
      </w:r>
      <w:r w:rsidR="00401AC0" w:rsidRPr="00824818">
        <w:rPr>
          <w:szCs w:val="28"/>
        </w:rPr>
        <w:t>,</w:t>
      </w:r>
      <w:r w:rsidR="005E2736" w:rsidRPr="00824818">
        <w:rPr>
          <w:szCs w:val="28"/>
        </w:rPr>
        <w:t xml:space="preserve"> какая нами проведена работа на территории поселения в </w:t>
      </w:r>
      <w:r w:rsidR="009B2D67" w:rsidRPr="00824818">
        <w:rPr>
          <w:szCs w:val="28"/>
        </w:rPr>
        <w:t>202</w:t>
      </w:r>
      <w:r w:rsidR="00F221E9">
        <w:rPr>
          <w:szCs w:val="28"/>
        </w:rPr>
        <w:t>2</w:t>
      </w:r>
      <w:r w:rsidR="005E2736" w:rsidRPr="00824818">
        <w:rPr>
          <w:szCs w:val="28"/>
        </w:rPr>
        <w:t xml:space="preserve"> году, обознач</w:t>
      </w:r>
      <w:r w:rsidR="0042422B">
        <w:rPr>
          <w:szCs w:val="28"/>
        </w:rPr>
        <w:t>у</w:t>
      </w:r>
      <w:r w:rsidR="005E2736" w:rsidRPr="00824818">
        <w:rPr>
          <w:szCs w:val="28"/>
        </w:rPr>
        <w:t xml:space="preserve"> существующие проблемные вопросы и пути их решения и что мы планируем делать в 202</w:t>
      </w:r>
      <w:r>
        <w:rPr>
          <w:szCs w:val="28"/>
        </w:rPr>
        <w:t>3</w:t>
      </w:r>
      <w:r w:rsidR="005E2736" w:rsidRPr="00824818">
        <w:rPr>
          <w:szCs w:val="28"/>
        </w:rPr>
        <w:t xml:space="preserve"> году</w:t>
      </w:r>
      <w:r w:rsidR="003F539E" w:rsidRPr="00824818">
        <w:rPr>
          <w:szCs w:val="28"/>
        </w:rPr>
        <w:t>,</w:t>
      </w:r>
      <w:r w:rsidR="005E2736" w:rsidRPr="00824818">
        <w:rPr>
          <w:szCs w:val="28"/>
        </w:rPr>
        <w:t xml:space="preserve"> </w:t>
      </w:r>
      <w:r w:rsidR="003F539E" w:rsidRPr="00824818">
        <w:rPr>
          <w:szCs w:val="28"/>
        </w:rPr>
        <w:t>а</w:t>
      </w:r>
      <w:r w:rsidR="005E2736" w:rsidRPr="00824818">
        <w:rPr>
          <w:szCs w:val="28"/>
        </w:rPr>
        <w:t xml:space="preserve"> потом отвечу на вопросы.</w:t>
      </w:r>
      <w:proofErr w:type="gramEnd"/>
    </w:p>
    <w:p w:rsidR="00110608" w:rsidRPr="00824818" w:rsidRDefault="00110608" w:rsidP="001D4DF2">
      <w:pPr>
        <w:shd w:val="clear" w:color="auto" w:fill="FFFFFF"/>
        <w:ind w:firstLine="567"/>
        <w:rPr>
          <w:rFonts w:eastAsia="Times New Roman"/>
          <w:color w:val="1F282C"/>
          <w:szCs w:val="28"/>
          <w:lang w:eastAsia="ru-RU"/>
        </w:rPr>
      </w:pPr>
      <w:r w:rsidRPr="00824818">
        <w:rPr>
          <w:rFonts w:eastAsia="Times New Roman"/>
          <w:szCs w:val="28"/>
          <w:lang w:eastAsia="ru-RU"/>
        </w:rPr>
        <w:t xml:space="preserve">Численность населения </w:t>
      </w:r>
      <w:r w:rsidR="005E4CB0" w:rsidRPr="00824818">
        <w:rPr>
          <w:rFonts w:eastAsia="Times New Roman"/>
          <w:szCs w:val="28"/>
          <w:lang w:eastAsia="ru-RU"/>
        </w:rPr>
        <w:t>станицы Новотроицкой</w:t>
      </w:r>
      <w:r w:rsidRPr="00824818">
        <w:rPr>
          <w:rFonts w:eastAsia="Times New Roman"/>
          <w:szCs w:val="28"/>
          <w:lang w:eastAsia="ru-RU"/>
        </w:rPr>
        <w:t xml:space="preserve"> по состоянию на 01.01.202</w:t>
      </w:r>
      <w:r w:rsidR="009A33F1">
        <w:rPr>
          <w:rFonts w:eastAsia="Times New Roman"/>
          <w:szCs w:val="28"/>
          <w:lang w:eastAsia="ru-RU"/>
        </w:rPr>
        <w:t>3</w:t>
      </w:r>
      <w:r w:rsidRPr="00824818">
        <w:rPr>
          <w:rFonts w:eastAsia="Times New Roman"/>
          <w:szCs w:val="28"/>
          <w:lang w:eastAsia="ru-RU"/>
        </w:rPr>
        <w:t xml:space="preserve"> года составляет </w:t>
      </w:r>
      <w:r w:rsidR="009A33F1">
        <w:rPr>
          <w:rFonts w:eastAsia="Times New Roman"/>
          <w:szCs w:val="28"/>
          <w:lang w:eastAsia="ru-RU"/>
        </w:rPr>
        <w:t>7697</w:t>
      </w:r>
      <w:r w:rsidRPr="00824818">
        <w:rPr>
          <w:rFonts w:eastAsia="Times New Roman"/>
          <w:szCs w:val="28"/>
          <w:lang w:eastAsia="ru-RU"/>
        </w:rPr>
        <w:t xml:space="preserve"> человек</w:t>
      </w:r>
      <w:r w:rsidR="00CE5EFC" w:rsidRPr="00824818">
        <w:rPr>
          <w:rFonts w:eastAsia="Times New Roman"/>
          <w:szCs w:val="28"/>
          <w:lang w:eastAsia="ru-RU"/>
        </w:rPr>
        <w:t xml:space="preserve">. </w:t>
      </w:r>
      <w:r w:rsidR="00741E5C">
        <w:rPr>
          <w:rFonts w:eastAsia="Times New Roman"/>
          <w:b/>
          <w:szCs w:val="28"/>
          <w:lang w:eastAsia="ru-RU"/>
        </w:rPr>
        <w:t>Д</w:t>
      </w:r>
      <w:r w:rsidRPr="00824818">
        <w:rPr>
          <w:szCs w:val="28"/>
        </w:rPr>
        <w:t xml:space="preserve">олгожителей (от 90-до 99 лет) </w:t>
      </w:r>
      <w:r w:rsidR="009B2D67" w:rsidRPr="00824818">
        <w:rPr>
          <w:szCs w:val="28"/>
        </w:rPr>
        <w:t>2</w:t>
      </w:r>
      <w:r w:rsidR="009A33F1">
        <w:rPr>
          <w:szCs w:val="28"/>
        </w:rPr>
        <w:t>0</w:t>
      </w:r>
      <w:r w:rsidR="005E4CB0" w:rsidRPr="00824818">
        <w:rPr>
          <w:szCs w:val="28"/>
        </w:rPr>
        <w:t xml:space="preserve"> </w:t>
      </w:r>
      <w:r w:rsidRPr="00824818">
        <w:rPr>
          <w:szCs w:val="28"/>
        </w:rPr>
        <w:t>челове</w:t>
      </w:r>
      <w:r w:rsidR="009B2D67" w:rsidRPr="00824818">
        <w:rPr>
          <w:szCs w:val="28"/>
        </w:rPr>
        <w:t>к</w:t>
      </w:r>
      <w:r w:rsidRPr="00824818">
        <w:rPr>
          <w:szCs w:val="28"/>
        </w:rPr>
        <w:t xml:space="preserve">. Многодетных </w:t>
      </w:r>
      <w:r w:rsidR="003F539E" w:rsidRPr="00824818">
        <w:rPr>
          <w:szCs w:val="28"/>
        </w:rPr>
        <w:t xml:space="preserve">семей </w:t>
      </w:r>
      <w:r w:rsidRPr="00824818">
        <w:rPr>
          <w:szCs w:val="28"/>
        </w:rPr>
        <w:t xml:space="preserve">- </w:t>
      </w:r>
      <w:r w:rsidR="00511584" w:rsidRPr="00824818">
        <w:rPr>
          <w:szCs w:val="28"/>
        </w:rPr>
        <w:t>1</w:t>
      </w:r>
      <w:r w:rsidR="009A33F1">
        <w:rPr>
          <w:szCs w:val="28"/>
        </w:rPr>
        <w:t>59</w:t>
      </w:r>
      <w:r w:rsidR="005E4CB0" w:rsidRPr="00824818">
        <w:rPr>
          <w:szCs w:val="28"/>
        </w:rPr>
        <w:t xml:space="preserve">, </w:t>
      </w:r>
      <w:r w:rsidRPr="00824818">
        <w:rPr>
          <w:color w:val="000000"/>
          <w:szCs w:val="28"/>
        </w:rPr>
        <w:t>вдов участников ВОВ -</w:t>
      </w:r>
      <w:r w:rsidR="009B2D67" w:rsidRPr="00824818">
        <w:rPr>
          <w:color w:val="000000"/>
          <w:szCs w:val="28"/>
        </w:rPr>
        <w:t>3</w:t>
      </w:r>
      <w:r w:rsidR="009A33F1">
        <w:rPr>
          <w:color w:val="000000"/>
          <w:szCs w:val="28"/>
        </w:rPr>
        <w:t xml:space="preserve"> человека</w:t>
      </w:r>
      <w:r w:rsidRPr="00824818">
        <w:rPr>
          <w:color w:val="000000"/>
          <w:szCs w:val="28"/>
        </w:rPr>
        <w:t xml:space="preserve">, </w:t>
      </w:r>
      <w:r w:rsidR="009B2D67" w:rsidRPr="00824818">
        <w:rPr>
          <w:color w:val="000000"/>
          <w:szCs w:val="28"/>
        </w:rPr>
        <w:t>9</w:t>
      </w:r>
      <w:r w:rsidRPr="00824818">
        <w:rPr>
          <w:color w:val="000000"/>
          <w:szCs w:val="28"/>
        </w:rPr>
        <w:t xml:space="preserve"> - </w:t>
      </w:r>
      <w:r w:rsidR="005E4CB0" w:rsidRPr="00824818">
        <w:rPr>
          <w:color w:val="000000"/>
          <w:szCs w:val="28"/>
        </w:rPr>
        <w:t>тружеников тыла</w:t>
      </w:r>
      <w:r w:rsidRPr="00824818">
        <w:rPr>
          <w:color w:val="000000"/>
          <w:szCs w:val="28"/>
        </w:rPr>
        <w:t>.</w:t>
      </w:r>
      <w:r w:rsidRPr="00824818">
        <w:rPr>
          <w:color w:val="666666"/>
          <w:szCs w:val="28"/>
        </w:rPr>
        <w:t xml:space="preserve"> </w:t>
      </w:r>
    </w:p>
    <w:p w:rsidR="00110608" w:rsidRPr="00824818" w:rsidRDefault="00110608" w:rsidP="001D4DF2">
      <w:pPr>
        <w:ind w:firstLine="567"/>
        <w:rPr>
          <w:szCs w:val="28"/>
        </w:rPr>
      </w:pPr>
      <w:r w:rsidRPr="00824818">
        <w:rPr>
          <w:szCs w:val="28"/>
        </w:rPr>
        <w:t xml:space="preserve">  На 01 января 20</w:t>
      </w:r>
      <w:r w:rsidR="00D857ED" w:rsidRPr="00824818">
        <w:rPr>
          <w:szCs w:val="28"/>
        </w:rPr>
        <w:t>2</w:t>
      </w:r>
      <w:r w:rsidR="009A33F1">
        <w:rPr>
          <w:szCs w:val="28"/>
        </w:rPr>
        <w:t>3</w:t>
      </w:r>
      <w:r w:rsidRPr="00824818">
        <w:rPr>
          <w:szCs w:val="28"/>
        </w:rPr>
        <w:t xml:space="preserve"> года в </w:t>
      </w:r>
      <w:r w:rsidR="00511584" w:rsidRPr="00824818">
        <w:rPr>
          <w:szCs w:val="28"/>
        </w:rPr>
        <w:t xml:space="preserve">отделении социального обслуживания на дому </w:t>
      </w:r>
      <w:r w:rsidRPr="00824818">
        <w:rPr>
          <w:szCs w:val="28"/>
        </w:rPr>
        <w:t xml:space="preserve">обслуживаются </w:t>
      </w:r>
      <w:r w:rsidR="009A33F1">
        <w:rPr>
          <w:szCs w:val="28"/>
        </w:rPr>
        <w:t>192</w:t>
      </w:r>
      <w:r w:rsidRPr="00824818">
        <w:rPr>
          <w:b/>
          <w:szCs w:val="28"/>
        </w:rPr>
        <w:t xml:space="preserve"> </w:t>
      </w:r>
      <w:r w:rsidRPr="00824818">
        <w:rPr>
          <w:szCs w:val="28"/>
        </w:rPr>
        <w:t>жител</w:t>
      </w:r>
      <w:r w:rsidR="009A33F1">
        <w:rPr>
          <w:szCs w:val="28"/>
        </w:rPr>
        <w:t>я</w:t>
      </w:r>
      <w:r w:rsidRPr="00824818">
        <w:rPr>
          <w:szCs w:val="28"/>
        </w:rPr>
        <w:t xml:space="preserve"> пожилого возраста, </w:t>
      </w:r>
      <w:proofErr w:type="gramStart"/>
      <w:r w:rsidRPr="00824818">
        <w:rPr>
          <w:szCs w:val="28"/>
        </w:rPr>
        <w:t>согласно перечня</w:t>
      </w:r>
      <w:proofErr w:type="gramEnd"/>
      <w:r w:rsidRPr="00824818">
        <w:rPr>
          <w:szCs w:val="28"/>
        </w:rPr>
        <w:t xml:space="preserve"> гарантируемых и предоставляемых услуг утвержденного 195-ФЗ. </w:t>
      </w:r>
    </w:p>
    <w:p w:rsidR="00110608" w:rsidRPr="00824818" w:rsidRDefault="00110608" w:rsidP="001D4DF2">
      <w:pPr>
        <w:shd w:val="clear" w:color="auto" w:fill="FFFFFF"/>
        <w:ind w:firstLine="567"/>
        <w:rPr>
          <w:rFonts w:eastAsia="Times New Roman"/>
          <w:color w:val="212121"/>
          <w:szCs w:val="28"/>
          <w:lang w:eastAsia="ru-RU"/>
        </w:rPr>
      </w:pPr>
      <w:r w:rsidRPr="00824818">
        <w:rPr>
          <w:rFonts w:eastAsia="Times New Roman"/>
          <w:color w:val="212121"/>
          <w:szCs w:val="28"/>
          <w:lang w:eastAsia="ru-RU"/>
        </w:rPr>
        <w:t xml:space="preserve">В </w:t>
      </w:r>
      <w:r w:rsidR="00D857ED" w:rsidRPr="00824818">
        <w:rPr>
          <w:rFonts w:eastAsia="Times New Roman"/>
          <w:color w:val="212121"/>
          <w:szCs w:val="28"/>
          <w:lang w:eastAsia="ru-RU"/>
        </w:rPr>
        <w:t xml:space="preserve">средней общеобразовательной школе №14 </w:t>
      </w:r>
      <w:r w:rsidR="00ED6DA3" w:rsidRPr="00824818">
        <w:rPr>
          <w:rFonts w:eastAsia="Times New Roman"/>
          <w:color w:val="212121"/>
          <w:szCs w:val="28"/>
          <w:lang w:eastAsia="ru-RU"/>
        </w:rPr>
        <w:t xml:space="preserve">обучается </w:t>
      </w:r>
      <w:r w:rsidR="00140AE8" w:rsidRPr="00824818">
        <w:rPr>
          <w:rFonts w:eastAsia="Times New Roman"/>
          <w:color w:val="212121"/>
          <w:szCs w:val="28"/>
          <w:lang w:eastAsia="ru-RU"/>
        </w:rPr>
        <w:t>576 учащихся</w:t>
      </w:r>
      <w:r w:rsidR="00D857ED" w:rsidRPr="00824818">
        <w:rPr>
          <w:rFonts w:eastAsia="Times New Roman"/>
          <w:color w:val="212121"/>
          <w:szCs w:val="28"/>
          <w:lang w:eastAsia="ru-RU"/>
        </w:rPr>
        <w:t xml:space="preserve">, в школе №22 </w:t>
      </w:r>
      <w:r w:rsidR="003F539E" w:rsidRPr="00824818">
        <w:rPr>
          <w:rFonts w:eastAsia="Times New Roman"/>
          <w:color w:val="212121"/>
          <w:szCs w:val="28"/>
          <w:lang w:eastAsia="ru-RU"/>
        </w:rPr>
        <w:t>–</w:t>
      </w:r>
      <w:r w:rsidR="008C5AE7" w:rsidRPr="00824818">
        <w:rPr>
          <w:rFonts w:eastAsia="Times New Roman"/>
          <w:color w:val="212121"/>
          <w:szCs w:val="28"/>
          <w:lang w:eastAsia="ru-RU"/>
        </w:rPr>
        <w:t xml:space="preserve"> </w:t>
      </w:r>
      <w:r w:rsidR="00140AE8" w:rsidRPr="00824818">
        <w:rPr>
          <w:rFonts w:eastAsia="Times New Roman"/>
          <w:color w:val="212121"/>
          <w:szCs w:val="28"/>
          <w:lang w:eastAsia="ru-RU"/>
        </w:rPr>
        <w:t>5</w:t>
      </w:r>
      <w:r w:rsidR="00533EFB">
        <w:rPr>
          <w:rFonts w:eastAsia="Times New Roman"/>
          <w:color w:val="212121"/>
          <w:szCs w:val="28"/>
          <w:lang w:eastAsia="ru-RU"/>
        </w:rPr>
        <w:t>3</w:t>
      </w:r>
      <w:r w:rsidR="00140AE8" w:rsidRPr="00824818">
        <w:rPr>
          <w:rFonts w:eastAsia="Times New Roman"/>
          <w:color w:val="212121"/>
          <w:szCs w:val="28"/>
          <w:lang w:eastAsia="ru-RU"/>
        </w:rPr>
        <w:t xml:space="preserve"> учащихся</w:t>
      </w:r>
      <w:r w:rsidR="00D857ED" w:rsidRPr="00824818">
        <w:rPr>
          <w:rFonts w:eastAsia="Times New Roman"/>
          <w:color w:val="212121"/>
          <w:szCs w:val="28"/>
          <w:lang w:eastAsia="ru-RU"/>
        </w:rPr>
        <w:t>.</w:t>
      </w:r>
      <w:r w:rsidRPr="00824818">
        <w:rPr>
          <w:rFonts w:eastAsia="Times New Roman"/>
          <w:color w:val="212121"/>
          <w:szCs w:val="28"/>
          <w:lang w:eastAsia="ru-RU"/>
        </w:rPr>
        <w:t xml:space="preserve"> На воспитании в детском саду</w:t>
      </w:r>
      <w:r w:rsidR="00D857ED" w:rsidRPr="00824818">
        <w:rPr>
          <w:rFonts w:eastAsia="Times New Roman"/>
          <w:color w:val="212121"/>
          <w:szCs w:val="28"/>
          <w:lang w:eastAsia="ru-RU"/>
        </w:rPr>
        <w:t xml:space="preserve"> №5</w:t>
      </w:r>
      <w:r w:rsidRPr="00824818">
        <w:rPr>
          <w:rFonts w:eastAsia="Times New Roman"/>
          <w:color w:val="212121"/>
          <w:szCs w:val="28"/>
          <w:lang w:eastAsia="ru-RU"/>
        </w:rPr>
        <w:t xml:space="preserve"> находятся </w:t>
      </w:r>
      <w:r w:rsidR="00533EFB">
        <w:rPr>
          <w:rFonts w:eastAsia="Times New Roman"/>
          <w:color w:val="212121"/>
          <w:szCs w:val="28"/>
          <w:lang w:eastAsia="ru-RU"/>
        </w:rPr>
        <w:t>102 ребенка</w:t>
      </w:r>
      <w:r w:rsidR="00D857ED" w:rsidRPr="00824818">
        <w:rPr>
          <w:rFonts w:eastAsia="Times New Roman"/>
          <w:color w:val="212121"/>
          <w:szCs w:val="28"/>
          <w:lang w:eastAsia="ru-RU"/>
        </w:rPr>
        <w:t xml:space="preserve">, в детском саду №44 </w:t>
      </w:r>
      <w:r w:rsidR="00533EFB">
        <w:rPr>
          <w:rFonts w:eastAsia="Times New Roman"/>
          <w:color w:val="212121"/>
          <w:szCs w:val="28"/>
          <w:lang w:eastAsia="ru-RU"/>
        </w:rPr>
        <w:t>–</w:t>
      </w:r>
      <w:r w:rsidR="009F2847" w:rsidRPr="00824818">
        <w:rPr>
          <w:rFonts w:eastAsia="Times New Roman"/>
          <w:color w:val="212121"/>
          <w:szCs w:val="28"/>
          <w:lang w:eastAsia="ru-RU"/>
        </w:rPr>
        <w:t xml:space="preserve"> 5</w:t>
      </w:r>
      <w:r w:rsidR="00533EFB">
        <w:rPr>
          <w:rFonts w:eastAsia="Times New Roman"/>
          <w:color w:val="212121"/>
          <w:szCs w:val="28"/>
          <w:lang w:eastAsia="ru-RU"/>
        </w:rPr>
        <w:t>6 детей</w:t>
      </w:r>
      <w:r w:rsidRPr="00824818">
        <w:rPr>
          <w:rFonts w:eastAsia="Times New Roman"/>
          <w:color w:val="212121"/>
          <w:szCs w:val="28"/>
          <w:lang w:eastAsia="ru-RU"/>
        </w:rPr>
        <w:t xml:space="preserve">. </w:t>
      </w:r>
    </w:p>
    <w:p w:rsidR="00EE2CEC" w:rsidRDefault="00EE2CEC" w:rsidP="00310A78">
      <w:pPr>
        <w:ind w:firstLine="567"/>
        <w:jc w:val="center"/>
        <w:rPr>
          <w:b/>
          <w:szCs w:val="28"/>
        </w:rPr>
      </w:pPr>
    </w:p>
    <w:p w:rsidR="0042422B" w:rsidRDefault="0042422B" w:rsidP="00310A78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Работа с мобилизованными и добровольцами</w:t>
      </w:r>
    </w:p>
    <w:p w:rsidR="0042422B" w:rsidRDefault="0042422B" w:rsidP="00310A78">
      <w:pPr>
        <w:ind w:firstLine="567"/>
        <w:jc w:val="center"/>
        <w:rPr>
          <w:b/>
          <w:szCs w:val="28"/>
        </w:rPr>
      </w:pPr>
    </w:p>
    <w:p w:rsidR="0042422B" w:rsidRDefault="0042422B" w:rsidP="0042422B">
      <w:pPr>
        <w:ind w:firstLine="567"/>
        <w:rPr>
          <w:szCs w:val="28"/>
        </w:rPr>
      </w:pPr>
      <w:r>
        <w:rPr>
          <w:szCs w:val="28"/>
        </w:rPr>
        <w:t>С 21 сентября 2022 года в нашей стране Указом Президента Российской Федерации Путина Владимира Владимировича была объявлена частичная мобилизация граждан Российской Федерации на военную службу.</w:t>
      </w:r>
    </w:p>
    <w:p w:rsidR="0042422B" w:rsidRDefault="0042422B" w:rsidP="0042422B">
      <w:pPr>
        <w:ind w:firstLine="567"/>
        <w:rPr>
          <w:szCs w:val="28"/>
        </w:rPr>
      </w:pPr>
      <w:r>
        <w:rPr>
          <w:szCs w:val="28"/>
        </w:rPr>
        <w:t>Из нашей станицы в период частичной мобилизации было мобилизовано 32 человека и 9 граждан ушли добровольцами.</w:t>
      </w:r>
    </w:p>
    <w:p w:rsidR="0042422B" w:rsidRDefault="0042422B" w:rsidP="0042422B">
      <w:pPr>
        <w:ind w:firstLine="567"/>
        <w:rPr>
          <w:szCs w:val="28"/>
        </w:rPr>
      </w:pPr>
      <w:r>
        <w:rPr>
          <w:szCs w:val="28"/>
        </w:rPr>
        <w:t xml:space="preserve">с семьями мобилизованных налажен тесный контакт. При обращении оказывалась необходимая помощь. </w:t>
      </w:r>
    </w:p>
    <w:p w:rsidR="0042422B" w:rsidRDefault="0042422B" w:rsidP="0042422B">
      <w:pPr>
        <w:ind w:firstLine="567"/>
        <w:rPr>
          <w:szCs w:val="28"/>
        </w:rPr>
      </w:pPr>
      <w:r>
        <w:rPr>
          <w:szCs w:val="28"/>
        </w:rPr>
        <w:t xml:space="preserve">Новотроицким ТУ совместно с Новотроицким станичным казачьим обществом организован сбор помощи участникам специальной военной </w:t>
      </w:r>
      <w:proofErr w:type="gramStart"/>
      <w:r>
        <w:rPr>
          <w:szCs w:val="28"/>
        </w:rPr>
        <w:t>операции</w:t>
      </w:r>
      <w:proofErr w:type="gramEnd"/>
      <w:r>
        <w:rPr>
          <w:szCs w:val="28"/>
        </w:rPr>
        <w:t xml:space="preserve"> в котором жители станицы приняли и принимают активное участие за, что всем огромное спасибо и низкий поклон, а наших воинов ждём живыми и здоровыми с победой домой.</w:t>
      </w:r>
    </w:p>
    <w:p w:rsidR="0042422B" w:rsidRPr="0042422B" w:rsidRDefault="0042422B" w:rsidP="0042422B">
      <w:pPr>
        <w:ind w:firstLine="567"/>
        <w:rPr>
          <w:szCs w:val="28"/>
        </w:rPr>
      </w:pPr>
    </w:p>
    <w:p w:rsidR="00310A78" w:rsidRPr="00824818" w:rsidRDefault="00310A78" w:rsidP="00310A78">
      <w:pPr>
        <w:ind w:firstLine="567"/>
        <w:jc w:val="center"/>
        <w:rPr>
          <w:b/>
          <w:szCs w:val="28"/>
        </w:rPr>
      </w:pPr>
      <w:r w:rsidRPr="00824818">
        <w:rPr>
          <w:b/>
          <w:szCs w:val="28"/>
        </w:rPr>
        <w:t>О работе аппарата территориального управления</w:t>
      </w:r>
    </w:p>
    <w:p w:rsidR="00310A78" w:rsidRPr="00824818" w:rsidRDefault="00310A78" w:rsidP="00310A78">
      <w:pPr>
        <w:ind w:firstLine="567"/>
        <w:jc w:val="center"/>
        <w:rPr>
          <w:szCs w:val="28"/>
        </w:rPr>
      </w:pPr>
    </w:p>
    <w:p w:rsidR="00310A78" w:rsidRPr="00824818" w:rsidRDefault="00310A78" w:rsidP="00310A78">
      <w:pPr>
        <w:ind w:firstLine="567"/>
        <w:rPr>
          <w:szCs w:val="28"/>
        </w:rPr>
      </w:pPr>
      <w:r w:rsidRPr="00824818">
        <w:rPr>
          <w:szCs w:val="28"/>
        </w:rPr>
        <w:tab/>
        <w:t>На приеме у специалистов территориального управления</w:t>
      </w:r>
      <w:r w:rsidR="000168E8">
        <w:rPr>
          <w:szCs w:val="28"/>
        </w:rPr>
        <w:t xml:space="preserve"> в 202</w:t>
      </w:r>
      <w:r w:rsidR="00EE2CEC">
        <w:rPr>
          <w:szCs w:val="28"/>
        </w:rPr>
        <w:t>2</w:t>
      </w:r>
      <w:r w:rsidR="000168E8">
        <w:rPr>
          <w:szCs w:val="28"/>
        </w:rPr>
        <w:t xml:space="preserve">г. </w:t>
      </w:r>
      <w:r w:rsidRPr="00824818">
        <w:rPr>
          <w:szCs w:val="28"/>
        </w:rPr>
        <w:t xml:space="preserve"> побывало </w:t>
      </w:r>
      <w:r w:rsidR="00EE2CEC">
        <w:rPr>
          <w:szCs w:val="28"/>
        </w:rPr>
        <w:t>2275</w:t>
      </w:r>
      <w:r w:rsidRPr="00824818">
        <w:rPr>
          <w:szCs w:val="28"/>
        </w:rPr>
        <w:t xml:space="preserve"> человек.</w:t>
      </w:r>
    </w:p>
    <w:p w:rsidR="00310A78" w:rsidRPr="00824818" w:rsidRDefault="00310A78" w:rsidP="00310A78">
      <w:pPr>
        <w:ind w:firstLine="567"/>
        <w:rPr>
          <w:szCs w:val="28"/>
        </w:rPr>
      </w:pPr>
      <w:r w:rsidRPr="00824818">
        <w:rPr>
          <w:szCs w:val="28"/>
        </w:rPr>
        <w:t>В 202</w:t>
      </w:r>
      <w:r w:rsidR="00EE2CEC">
        <w:rPr>
          <w:szCs w:val="28"/>
        </w:rPr>
        <w:t>2</w:t>
      </w:r>
      <w:r w:rsidRPr="00824818">
        <w:rPr>
          <w:szCs w:val="28"/>
        </w:rPr>
        <w:t xml:space="preserve"> году было выдано </w:t>
      </w:r>
      <w:r w:rsidR="00EE2CEC">
        <w:rPr>
          <w:szCs w:val="28"/>
        </w:rPr>
        <w:t>1370 справок</w:t>
      </w:r>
      <w:r w:rsidRPr="00824818">
        <w:rPr>
          <w:szCs w:val="28"/>
        </w:rPr>
        <w:t xml:space="preserve">, выписок из </w:t>
      </w:r>
      <w:proofErr w:type="spellStart"/>
      <w:r w:rsidRPr="00824818">
        <w:rPr>
          <w:szCs w:val="28"/>
        </w:rPr>
        <w:t>похозяйственных</w:t>
      </w:r>
      <w:proofErr w:type="spellEnd"/>
      <w:r w:rsidRPr="00824818">
        <w:rPr>
          <w:szCs w:val="28"/>
        </w:rPr>
        <w:t xml:space="preserve"> и домовых книг.</w:t>
      </w:r>
    </w:p>
    <w:p w:rsidR="004C7CFD" w:rsidRPr="00824818" w:rsidRDefault="004C7CFD" w:rsidP="001D4DF2">
      <w:pPr>
        <w:ind w:firstLine="567"/>
        <w:jc w:val="center"/>
        <w:rPr>
          <w:b/>
          <w:szCs w:val="28"/>
        </w:rPr>
      </w:pPr>
      <w:r w:rsidRPr="00824818">
        <w:rPr>
          <w:b/>
          <w:szCs w:val="28"/>
        </w:rPr>
        <w:t>Благоустройство</w:t>
      </w:r>
    </w:p>
    <w:p w:rsidR="004C7CFD" w:rsidRPr="00824818" w:rsidRDefault="004C7CFD" w:rsidP="001D4DF2">
      <w:pPr>
        <w:ind w:firstLine="567"/>
        <w:rPr>
          <w:b/>
          <w:bCs/>
          <w:i/>
          <w:szCs w:val="28"/>
        </w:rPr>
      </w:pPr>
    </w:p>
    <w:p w:rsidR="008C5AE7" w:rsidRPr="00824818" w:rsidRDefault="004C7CFD" w:rsidP="001D4DF2">
      <w:pPr>
        <w:ind w:firstLine="567"/>
        <w:rPr>
          <w:bCs/>
          <w:szCs w:val="28"/>
        </w:rPr>
      </w:pPr>
      <w:r w:rsidRPr="00824818">
        <w:rPr>
          <w:bCs/>
          <w:szCs w:val="28"/>
        </w:rPr>
        <w:t xml:space="preserve">     Одним из самых актуальных вопросов был и остается вопрос благоустройства территории поселения.</w:t>
      </w:r>
    </w:p>
    <w:p w:rsidR="008C5AE7" w:rsidRPr="00824818" w:rsidRDefault="004C7CFD" w:rsidP="008C5AE7">
      <w:pPr>
        <w:shd w:val="clear" w:color="auto" w:fill="FFFFFF"/>
        <w:ind w:firstLine="567"/>
        <w:rPr>
          <w:szCs w:val="28"/>
        </w:rPr>
      </w:pPr>
      <w:r w:rsidRPr="00824818">
        <w:rPr>
          <w:bCs/>
          <w:szCs w:val="28"/>
        </w:rPr>
        <w:lastRenderedPageBreak/>
        <w:t xml:space="preserve">     </w:t>
      </w:r>
      <w:r w:rsidR="001D4DF2" w:rsidRPr="00824818">
        <w:rPr>
          <w:bCs/>
          <w:szCs w:val="28"/>
        </w:rPr>
        <w:t>В собственности поселения значатся 6</w:t>
      </w:r>
      <w:r w:rsidR="008C5AE7" w:rsidRPr="00824818">
        <w:rPr>
          <w:bCs/>
          <w:szCs w:val="28"/>
        </w:rPr>
        <w:t>2</w:t>
      </w:r>
      <w:r w:rsidR="001D4DF2" w:rsidRPr="00824818">
        <w:rPr>
          <w:bCs/>
          <w:szCs w:val="28"/>
        </w:rPr>
        <w:t xml:space="preserve">,5км дорог, в том числе </w:t>
      </w:r>
      <w:r w:rsidR="008C5AE7" w:rsidRPr="00824818">
        <w:rPr>
          <w:szCs w:val="28"/>
        </w:rPr>
        <w:t>из них:</w:t>
      </w:r>
    </w:p>
    <w:p w:rsidR="008C5AE7" w:rsidRPr="00824818" w:rsidRDefault="008C5AE7" w:rsidP="008C5AE7">
      <w:pPr>
        <w:shd w:val="clear" w:color="auto" w:fill="FFFFFF"/>
        <w:ind w:firstLine="567"/>
        <w:rPr>
          <w:szCs w:val="28"/>
        </w:rPr>
      </w:pPr>
      <w:r w:rsidRPr="00824818">
        <w:rPr>
          <w:szCs w:val="28"/>
        </w:rPr>
        <w:t>Асфальтовое покрытие – 24 км</w:t>
      </w:r>
    </w:p>
    <w:p w:rsidR="008C5AE7" w:rsidRPr="00824818" w:rsidRDefault="008C5AE7" w:rsidP="008C5AE7">
      <w:pPr>
        <w:shd w:val="clear" w:color="auto" w:fill="FFFFFF"/>
        <w:ind w:firstLine="567"/>
        <w:rPr>
          <w:szCs w:val="28"/>
        </w:rPr>
      </w:pPr>
      <w:r w:rsidRPr="00824818">
        <w:rPr>
          <w:szCs w:val="28"/>
        </w:rPr>
        <w:t xml:space="preserve">Гравийное покрытие – </w:t>
      </w:r>
      <w:r w:rsidR="00380176" w:rsidRPr="00824818">
        <w:rPr>
          <w:szCs w:val="28"/>
        </w:rPr>
        <w:t>31,7</w:t>
      </w:r>
      <w:r w:rsidRPr="00824818">
        <w:rPr>
          <w:szCs w:val="28"/>
        </w:rPr>
        <w:t xml:space="preserve"> км</w:t>
      </w:r>
    </w:p>
    <w:p w:rsidR="008C5AE7" w:rsidRPr="00824818" w:rsidRDefault="008C5AE7" w:rsidP="008C5AE7">
      <w:pPr>
        <w:shd w:val="clear" w:color="auto" w:fill="FFFFFF"/>
        <w:ind w:firstLine="567"/>
        <w:rPr>
          <w:szCs w:val="28"/>
        </w:rPr>
      </w:pPr>
      <w:r w:rsidRPr="00824818">
        <w:rPr>
          <w:szCs w:val="28"/>
        </w:rPr>
        <w:t xml:space="preserve">Без покрытия – </w:t>
      </w:r>
      <w:r w:rsidR="00380176" w:rsidRPr="00824818">
        <w:rPr>
          <w:szCs w:val="28"/>
        </w:rPr>
        <w:t>5,8</w:t>
      </w:r>
      <w:r w:rsidRPr="00824818">
        <w:rPr>
          <w:szCs w:val="28"/>
        </w:rPr>
        <w:t xml:space="preserve"> км</w:t>
      </w:r>
    </w:p>
    <w:p w:rsidR="008C5AE7" w:rsidRPr="00824818" w:rsidRDefault="008C5AE7" w:rsidP="008C5AE7">
      <w:pPr>
        <w:shd w:val="clear" w:color="auto" w:fill="FFFFFF"/>
        <w:ind w:firstLine="567"/>
        <w:rPr>
          <w:szCs w:val="28"/>
        </w:rPr>
      </w:pPr>
      <w:proofErr w:type="gramStart"/>
      <w:r w:rsidRPr="00824818">
        <w:rPr>
          <w:szCs w:val="28"/>
        </w:rPr>
        <w:t>бетонное</w:t>
      </w:r>
      <w:proofErr w:type="gramEnd"/>
      <w:r w:rsidRPr="00824818">
        <w:rPr>
          <w:szCs w:val="28"/>
        </w:rPr>
        <w:t xml:space="preserve"> – 1 км</w:t>
      </w:r>
    </w:p>
    <w:p w:rsidR="00E107E8" w:rsidRPr="00824818" w:rsidRDefault="004C7CFD" w:rsidP="0042422B">
      <w:pPr>
        <w:ind w:firstLine="567"/>
        <w:rPr>
          <w:szCs w:val="28"/>
        </w:rPr>
      </w:pPr>
      <w:proofErr w:type="gramStart"/>
      <w:r w:rsidRPr="00824818">
        <w:rPr>
          <w:szCs w:val="28"/>
        </w:rPr>
        <w:t>За истекший период 20</w:t>
      </w:r>
      <w:r w:rsidR="00401AC0" w:rsidRPr="00824818">
        <w:rPr>
          <w:szCs w:val="28"/>
        </w:rPr>
        <w:t>2</w:t>
      </w:r>
      <w:r w:rsidR="00EE2CEC">
        <w:rPr>
          <w:szCs w:val="28"/>
        </w:rPr>
        <w:t>2</w:t>
      </w:r>
      <w:r w:rsidRPr="00824818">
        <w:rPr>
          <w:szCs w:val="28"/>
        </w:rPr>
        <w:t xml:space="preserve"> года </w:t>
      </w:r>
      <w:r w:rsidR="0042422B">
        <w:rPr>
          <w:szCs w:val="28"/>
        </w:rPr>
        <w:t>вы</w:t>
      </w:r>
      <w:r w:rsidR="00E107E8" w:rsidRPr="00824818">
        <w:rPr>
          <w:szCs w:val="28"/>
        </w:rPr>
        <w:t xml:space="preserve">полнены работы по </w:t>
      </w:r>
      <w:proofErr w:type="spellStart"/>
      <w:r w:rsidR="00E107E8" w:rsidRPr="00824818">
        <w:rPr>
          <w:szCs w:val="28"/>
        </w:rPr>
        <w:t>грейдированию</w:t>
      </w:r>
      <w:proofErr w:type="spellEnd"/>
      <w:r w:rsidR="00E107E8" w:rsidRPr="00824818">
        <w:rPr>
          <w:szCs w:val="28"/>
        </w:rPr>
        <w:t xml:space="preserve"> дорог по </w:t>
      </w:r>
      <w:r w:rsidR="00856EDD" w:rsidRPr="00824818">
        <w:rPr>
          <w:szCs w:val="28"/>
        </w:rPr>
        <w:t>улиц</w:t>
      </w:r>
      <w:r w:rsidR="003F539E" w:rsidRPr="00824818">
        <w:rPr>
          <w:szCs w:val="28"/>
        </w:rPr>
        <w:t xml:space="preserve">ам </w:t>
      </w:r>
      <w:r w:rsidR="00CE5EFC" w:rsidRPr="00824818">
        <w:rPr>
          <w:szCs w:val="28"/>
        </w:rPr>
        <w:t>Первомайская, Набережная, Егорлыкская, Пролетарская, Сов</w:t>
      </w:r>
      <w:r w:rsidR="00EE2CEC">
        <w:rPr>
          <w:szCs w:val="28"/>
        </w:rPr>
        <w:t>етская, Мещерякова, Южная, Крайний, Борцова, Шоссейная, Казачья</w:t>
      </w:r>
      <w:r w:rsidR="0042422B">
        <w:rPr>
          <w:szCs w:val="28"/>
        </w:rPr>
        <w:t>, пер. Бригадный</w:t>
      </w:r>
      <w:r w:rsidR="00EE2CEC">
        <w:rPr>
          <w:szCs w:val="28"/>
        </w:rPr>
        <w:t>.</w:t>
      </w:r>
      <w:proofErr w:type="gramEnd"/>
    </w:p>
    <w:p w:rsidR="004C7CFD" w:rsidRDefault="004C7CFD" w:rsidP="001D4DF2">
      <w:pPr>
        <w:shd w:val="clear" w:color="auto" w:fill="FFFFFF"/>
        <w:ind w:firstLine="567"/>
        <w:rPr>
          <w:b/>
          <w:szCs w:val="28"/>
        </w:rPr>
      </w:pPr>
      <w:r w:rsidRPr="00824818">
        <w:rPr>
          <w:szCs w:val="28"/>
        </w:rPr>
        <w:t>Ямочный ремонт автомобильных дорог выполнен по улицам Ленина</w:t>
      </w:r>
      <w:r w:rsidR="0042422B">
        <w:rPr>
          <w:szCs w:val="28"/>
        </w:rPr>
        <w:t xml:space="preserve"> и ул. </w:t>
      </w:r>
      <w:r w:rsidR="00E107E8" w:rsidRPr="00824818">
        <w:rPr>
          <w:szCs w:val="28"/>
        </w:rPr>
        <w:t>Октябрьская</w:t>
      </w:r>
      <w:r w:rsidRPr="00824818">
        <w:rPr>
          <w:b/>
          <w:szCs w:val="28"/>
        </w:rPr>
        <w:t>.</w:t>
      </w:r>
      <w:r w:rsidR="0042422B">
        <w:rPr>
          <w:b/>
          <w:szCs w:val="28"/>
        </w:rPr>
        <w:t xml:space="preserve"> На остальные дороги материалов не хватило.</w:t>
      </w:r>
    </w:p>
    <w:p w:rsidR="00DD6E1D" w:rsidRPr="00741E5C" w:rsidRDefault="00741E5C" w:rsidP="00DD6E1D">
      <w:pPr>
        <w:shd w:val="clear" w:color="auto" w:fill="FFFFFF"/>
        <w:ind w:firstLine="567"/>
        <w:rPr>
          <w:b/>
          <w:szCs w:val="28"/>
        </w:rPr>
      </w:pPr>
      <w:r>
        <w:rPr>
          <w:b/>
          <w:szCs w:val="28"/>
        </w:rPr>
        <w:t>К сожалению, ремонт дорог, один из очень острых вопросов в поселении, более 60 процентов дорог в гравийном исполнении, выделяемое Администрацией Изобильненского городского округа кол</w:t>
      </w:r>
      <w:r w:rsidR="00DD6E1D">
        <w:rPr>
          <w:b/>
          <w:szCs w:val="28"/>
        </w:rPr>
        <w:t xml:space="preserve">ичество песчано-гравийной смеси, также как и асфальта на ямочный ремонт </w:t>
      </w:r>
      <w:r>
        <w:rPr>
          <w:b/>
          <w:szCs w:val="28"/>
        </w:rPr>
        <w:t xml:space="preserve">на наше поселение недостаточно. </w:t>
      </w:r>
      <w:r w:rsidR="00DD6E1D">
        <w:rPr>
          <w:b/>
          <w:szCs w:val="28"/>
        </w:rPr>
        <w:t>Если в таком же объеме будет осуществляться ремонт дорог, через несколько лет дороги будут разрушены.</w:t>
      </w:r>
    </w:p>
    <w:p w:rsidR="00741E5C" w:rsidRPr="00741E5C" w:rsidRDefault="00741E5C" w:rsidP="001D4DF2">
      <w:pPr>
        <w:shd w:val="clear" w:color="auto" w:fill="FFFFFF"/>
        <w:ind w:firstLine="567"/>
        <w:rPr>
          <w:b/>
          <w:szCs w:val="28"/>
        </w:rPr>
      </w:pPr>
      <w:r w:rsidRPr="00741E5C">
        <w:rPr>
          <w:b/>
          <w:szCs w:val="28"/>
        </w:rPr>
        <w:t>Пользуясь, случаем, Владимир Васильевич просим Вас пересмотреть распределение ПГС</w:t>
      </w:r>
      <w:r w:rsidR="00DD6E1D">
        <w:rPr>
          <w:b/>
          <w:szCs w:val="28"/>
        </w:rPr>
        <w:t xml:space="preserve"> и асфальта </w:t>
      </w:r>
      <w:r w:rsidRPr="00741E5C">
        <w:rPr>
          <w:b/>
          <w:szCs w:val="28"/>
        </w:rPr>
        <w:t xml:space="preserve"> по поселениям не от количества жителей, а от протяженности дорог.</w:t>
      </w:r>
      <w:r w:rsidR="00DD6E1D">
        <w:rPr>
          <w:b/>
          <w:szCs w:val="28"/>
        </w:rPr>
        <w:t xml:space="preserve"> </w:t>
      </w:r>
    </w:p>
    <w:p w:rsidR="008C5AE7" w:rsidRPr="00824818" w:rsidRDefault="008C5AE7" w:rsidP="00721798">
      <w:pPr>
        <w:ind w:firstLine="567"/>
        <w:rPr>
          <w:szCs w:val="28"/>
        </w:rPr>
      </w:pPr>
      <w:r w:rsidRPr="00824818">
        <w:rPr>
          <w:szCs w:val="28"/>
        </w:rPr>
        <w:t xml:space="preserve">Наше поселение на протяжении </w:t>
      </w:r>
      <w:r w:rsidR="00550FD7">
        <w:rPr>
          <w:szCs w:val="28"/>
        </w:rPr>
        <w:t>шести</w:t>
      </w:r>
      <w:r w:rsidRPr="00824818">
        <w:rPr>
          <w:szCs w:val="28"/>
        </w:rPr>
        <w:t xml:space="preserve"> лет </w:t>
      </w:r>
      <w:r w:rsidR="007F21F9" w:rsidRPr="00824818">
        <w:rPr>
          <w:szCs w:val="28"/>
        </w:rPr>
        <w:t>участвует в</w:t>
      </w:r>
      <w:r w:rsidRPr="00824818">
        <w:rPr>
          <w:szCs w:val="28"/>
        </w:rPr>
        <w:t xml:space="preserve"> </w:t>
      </w:r>
      <w:r w:rsidRPr="00824818">
        <w:rPr>
          <w:szCs w:val="28"/>
          <w:shd w:val="clear" w:color="auto" w:fill="FFFFFF"/>
        </w:rPr>
        <w:t>Программе поддержки местных инициатив, реализуемой на территории Ставропольского края, инициированной Губернатором Ставропольского края Владимировым Владимиром Владимировичем</w:t>
      </w:r>
      <w:r w:rsidR="00721798" w:rsidRPr="00824818">
        <w:rPr>
          <w:szCs w:val="28"/>
          <w:shd w:val="clear" w:color="auto" w:fill="FFFFFF"/>
        </w:rPr>
        <w:t>.</w:t>
      </w:r>
      <w:r w:rsidRPr="00824818">
        <w:rPr>
          <w:szCs w:val="28"/>
          <w:shd w:val="clear" w:color="auto" w:fill="FFFFFF"/>
        </w:rPr>
        <w:t xml:space="preserve"> </w:t>
      </w:r>
    </w:p>
    <w:p w:rsidR="008C5AE7" w:rsidRPr="00824818" w:rsidRDefault="008C5AE7" w:rsidP="008D4589">
      <w:pPr>
        <w:ind w:firstLine="709"/>
        <w:rPr>
          <w:szCs w:val="28"/>
        </w:rPr>
      </w:pPr>
      <w:proofErr w:type="gramStart"/>
      <w:r w:rsidRPr="00824818">
        <w:rPr>
          <w:szCs w:val="28"/>
        </w:rPr>
        <w:t xml:space="preserve">В </w:t>
      </w:r>
      <w:r w:rsidR="000B269F" w:rsidRPr="00824818">
        <w:rPr>
          <w:szCs w:val="28"/>
        </w:rPr>
        <w:t>20</w:t>
      </w:r>
      <w:r w:rsidR="00E107E8" w:rsidRPr="00824818">
        <w:rPr>
          <w:szCs w:val="28"/>
        </w:rPr>
        <w:t>2</w:t>
      </w:r>
      <w:r w:rsidR="00550FD7">
        <w:rPr>
          <w:szCs w:val="28"/>
        </w:rPr>
        <w:t>2</w:t>
      </w:r>
      <w:r w:rsidRPr="00824818">
        <w:rPr>
          <w:szCs w:val="28"/>
        </w:rPr>
        <w:t xml:space="preserve">году  </w:t>
      </w:r>
      <w:r w:rsidR="00721798" w:rsidRPr="00824818">
        <w:rPr>
          <w:szCs w:val="28"/>
        </w:rPr>
        <w:t xml:space="preserve">в рамках программы </w:t>
      </w:r>
      <w:r w:rsidRPr="00824818">
        <w:rPr>
          <w:szCs w:val="28"/>
        </w:rPr>
        <w:t>выполнен</w:t>
      </w:r>
      <w:r w:rsidR="00550FD7">
        <w:rPr>
          <w:szCs w:val="28"/>
        </w:rPr>
        <w:t xml:space="preserve"> Ремонт автомобильной дороги по ул. Первомайская от дома №147 до дома № 81 в асфальтовом исполнении </w:t>
      </w:r>
      <w:r w:rsidRPr="00824818">
        <w:rPr>
          <w:szCs w:val="28"/>
        </w:rPr>
        <w:t xml:space="preserve">на сумму </w:t>
      </w:r>
      <w:r w:rsidR="00550FD7">
        <w:rPr>
          <w:b/>
          <w:szCs w:val="28"/>
        </w:rPr>
        <w:t>4 166 140</w:t>
      </w:r>
      <w:r w:rsidR="008D4589" w:rsidRPr="00824818">
        <w:rPr>
          <w:b/>
          <w:szCs w:val="28"/>
        </w:rPr>
        <w:t xml:space="preserve"> </w:t>
      </w:r>
      <w:r w:rsidRPr="00824818">
        <w:rPr>
          <w:szCs w:val="28"/>
        </w:rPr>
        <w:t>рубл</w:t>
      </w:r>
      <w:r w:rsidR="00550FD7">
        <w:rPr>
          <w:szCs w:val="28"/>
        </w:rPr>
        <w:t>ей</w:t>
      </w:r>
      <w:r w:rsidRPr="00824818">
        <w:rPr>
          <w:szCs w:val="28"/>
        </w:rPr>
        <w:t xml:space="preserve">, из них средства краевого бюджета- </w:t>
      </w:r>
      <w:r w:rsidR="00794D9A" w:rsidRPr="00824818">
        <w:rPr>
          <w:szCs w:val="28"/>
        </w:rPr>
        <w:t>2 000</w:t>
      </w:r>
      <w:r w:rsidRPr="00824818">
        <w:rPr>
          <w:szCs w:val="28"/>
        </w:rPr>
        <w:t xml:space="preserve"> 000,00 рублей, средства местного бюджета – </w:t>
      </w:r>
      <w:r w:rsidR="00550FD7">
        <w:rPr>
          <w:b/>
          <w:szCs w:val="28"/>
        </w:rPr>
        <w:t>1 796 140</w:t>
      </w:r>
      <w:r w:rsidR="008D4589" w:rsidRPr="00824818">
        <w:rPr>
          <w:b/>
          <w:szCs w:val="28"/>
        </w:rPr>
        <w:t xml:space="preserve"> </w:t>
      </w:r>
      <w:r w:rsidRPr="00824818">
        <w:rPr>
          <w:szCs w:val="28"/>
        </w:rPr>
        <w:t xml:space="preserve">рублей, средства населения </w:t>
      </w:r>
      <w:r w:rsidR="008D4589" w:rsidRPr="00824818">
        <w:rPr>
          <w:szCs w:val="28"/>
        </w:rPr>
        <w:t>1</w:t>
      </w:r>
      <w:r w:rsidR="00550FD7">
        <w:rPr>
          <w:szCs w:val="28"/>
        </w:rPr>
        <w:t>20</w:t>
      </w:r>
      <w:r w:rsidR="008D4589" w:rsidRPr="00824818">
        <w:rPr>
          <w:szCs w:val="28"/>
        </w:rPr>
        <w:t xml:space="preserve"> 000</w:t>
      </w:r>
      <w:r w:rsidRPr="00824818">
        <w:rPr>
          <w:szCs w:val="28"/>
        </w:rPr>
        <w:t xml:space="preserve"> рублей, индивидуальные </w:t>
      </w:r>
      <w:r w:rsidR="00794D9A" w:rsidRPr="00824818">
        <w:rPr>
          <w:szCs w:val="28"/>
        </w:rPr>
        <w:t>предприниматели, предприятия – 2</w:t>
      </w:r>
      <w:r w:rsidR="008D4589" w:rsidRPr="00824818">
        <w:rPr>
          <w:szCs w:val="28"/>
        </w:rPr>
        <w:t>50</w:t>
      </w:r>
      <w:r w:rsidRPr="00824818">
        <w:rPr>
          <w:szCs w:val="28"/>
        </w:rPr>
        <w:t xml:space="preserve"> 000 рублей.</w:t>
      </w:r>
      <w:proofErr w:type="gramEnd"/>
    </w:p>
    <w:p w:rsidR="000A5FB1" w:rsidRPr="00824818" w:rsidRDefault="000A5FB1" w:rsidP="000B269F">
      <w:pPr>
        <w:shd w:val="clear" w:color="auto" w:fill="FFFFFF"/>
        <w:ind w:firstLine="567"/>
        <w:rPr>
          <w:szCs w:val="28"/>
        </w:rPr>
      </w:pPr>
      <w:r w:rsidRPr="00824818">
        <w:rPr>
          <w:szCs w:val="28"/>
        </w:rPr>
        <w:t xml:space="preserve">Выражаем слова благодарности всем жителям, индивидуальным предпринимателям, АО СП «Новотроицкое», </w:t>
      </w:r>
      <w:r w:rsidR="009C0CCC" w:rsidRPr="00824818">
        <w:rPr>
          <w:szCs w:val="28"/>
        </w:rPr>
        <w:t>принявшим</w:t>
      </w:r>
      <w:r w:rsidRPr="00824818">
        <w:rPr>
          <w:szCs w:val="28"/>
        </w:rPr>
        <w:t xml:space="preserve"> активное участие в данной программе</w:t>
      </w:r>
      <w:r w:rsidR="003F539E" w:rsidRPr="00824818">
        <w:rPr>
          <w:szCs w:val="28"/>
        </w:rPr>
        <w:t>.</w:t>
      </w:r>
    </w:p>
    <w:p w:rsidR="008F1144" w:rsidRPr="00824818" w:rsidRDefault="00550FD7" w:rsidP="001D4DF2">
      <w:pPr>
        <w:ind w:firstLine="567"/>
        <w:rPr>
          <w:szCs w:val="28"/>
        </w:rPr>
      </w:pPr>
      <w:r>
        <w:rPr>
          <w:szCs w:val="28"/>
        </w:rPr>
        <w:t>В</w:t>
      </w:r>
      <w:r w:rsidR="00533EFB">
        <w:rPr>
          <w:szCs w:val="28"/>
        </w:rPr>
        <w:t xml:space="preserve"> </w:t>
      </w:r>
      <w:r w:rsidR="008F1144" w:rsidRPr="00824818">
        <w:rPr>
          <w:szCs w:val="28"/>
        </w:rPr>
        <w:t>Новотроицком территориальном управлении администрации Изобильненского городского округа работает 1 тракторист и 2 рабочих зеленого  строительства МКУ «</w:t>
      </w:r>
      <w:r>
        <w:rPr>
          <w:szCs w:val="28"/>
        </w:rPr>
        <w:t>ЦХО</w:t>
      </w:r>
      <w:r w:rsidR="008F1144" w:rsidRPr="00824818">
        <w:rPr>
          <w:szCs w:val="28"/>
        </w:rPr>
        <w:t>» Изобильненского городского округа.</w:t>
      </w:r>
    </w:p>
    <w:p w:rsidR="008F1144" w:rsidRPr="00824818" w:rsidRDefault="00533EFB" w:rsidP="001D4DF2">
      <w:pPr>
        <w:ind w:firstLine="567"/>
        <w:rPr>
          <w:szCs w:val="28"/>
        </w:rPr>
      </w:pPr>
      <w:r>
        <w:rPr>
          <w:szCs w:val="28"/>
        </w:rPr>
        <w:t>З</w:t>
      </w:r>
      <w:r w:rsidR="008F1144" w:rsidRPr="00824818">
        <w:rPr>
          <w:szCs w:val="28"/>
        </w:rPr>
        <w:t>а истёкший период 20</w:t>
      </w:r>
      <w:r w:rsidR="00794D9A" w:rsidRPr="00824818">
        <w:rPr>
          <w:szCs w:val="28"/>
        </w:rPr>
        <w:t>2</w:t>
      </w:r>
      <w:r w:rsidR="00DD6E1D">
        <w:rPr>
          <w:szCs w:val="28"/>
        </w:rPr>
        <w:t>2</w:t>
      </w:r>
      <w:r w:rsidR="008F1144" w:rsidRPr="00824818">
        <w:rPr>
          <w:szCs w:val="28"/>
        </w:rPr>
        <w:t xml:space="preserve"> года</w:t>
      </w:r>
      <w:r w:rsidRPr="00533EFB">
        <w:rPr>
          <w:szCs w:val="28"/>
        </w:rPr>
        <w:t xml:space="preserve"> </w:t>
      </w:r>
      <w:r w:rsidRPr="00824818">
        <w:rPr>
          <w:szCs w:val="28"/>
        </w:rPr>
        <w:t>МКУ «</w:t>
      </w:r>
      <w:r>
        <w:rPr>
          <w:szCs w:val="28"/>
        </w:rPr>
        <w:t>ЦХО</w:t>
      </w:r>
      <w:r w:rsidR="008F1144" w:rsidRPr="00824818">
        <w:rPr>
          <w:szCs w:val="28"/>
        </w:rPr>
        <w:t xml:space="preserve"> </w:t>
      </w:r>
      <w:r w:rsidR="003F539E" w:rsidRPr="00824818">
        <w:rPr>
          <w:szCs w:val="28"/>
        </w:rPr>
        <w:t>выполнялись</w:t>
      </w:r>
      <w:r w:rsidR="008F1144" w:rsidRPr="00824818">
        <w:rPr>
          <w:szCs w:val="28"/>
        </w:rPr>
        <w:t xml:space="preserve"> следующие работы: покос сорной растительности</w:t>
      </w:r>
      <w:r w:rsidR="003F539E" w:rsidRPr="00824818">
        <w:rPr>
          <w:szCs w:val="28"/>
        </w:rPr>
        <w:t xml:space="preserve">, сбор </w:t>
      </w:r>
      <w:r w:rsidR="008F1144" w:rsidRPr="00824818">
        <w:rPr>
          <w:szCs w:val="28"/>
        </w:rPr>
        <w:t xml:space="preserve">и вывоз мусора с </w:t>
      </w:r>
      <w:r w:rsidR="003F539E" w:rsidRPr="00824818">
        <w:rPr>
          <w:szCs w:val="28"/>
        </w:rPr>
        <w:t xml:space="preserve">улиц станицы. Вывоз и </w:t>
      </w:r>
      <w:r w:rsidR="008F1144" w:rsidRPr="00824818">
        <w:rPr>
          <w:szCs w:val="28"/>
        </w:rPr>
        <w:t xml:space="preserve">опиловка деревьев по улице Ленина, </w:t>
      </w:r>
      <w:r w:rsidR="008D4589" w:rsidRPr="00824818">
        <w:rPr>
          <w:szCs w:val="28"/>
        </w:rPr>
        <w:t xml:space="preserve">Октябрьская, </w:t>
      </w:r>
      <w:r w:rsidR="008F1144" w:rsidRPr="00824818">
        <w:rPr>
          <w:szCs w:val="28"/>
        </w:rPr>
        <w:t xml:space="preserve">Мостовая и Первомайская, вдоль балки </w:t>
      </w:r>
      <w:proofErr w:type="spellStart"/>
      <w:r w:rsidR="008F1144" w:rsidRPr="00824818">
        <w:rPr>
          <w:szCs w:val="28"/>
        </w:rPr>
        <w:t>Ильгова</w:t>
      </w:r>
      <w:proofErr w:type="spellEnd"/>
      <w:r w:rsidR="008F1144" w:rsidRPr="00824818">
        <w:rPr>
          <w:szCs w:val="28"/>
        </w:rPr>
        <w:t xml:space="preserve">, вывоз мусора и сорной растительности на </w:t>
      </w:r>
      <w:proofErr w:type="gramStart"/>
      <w:r w:rsidR="008F1144" w:rsidRPr="00824818">
        <w:rPr>
          <w:szCs w:val="28"/>
        </w:rPr>
        <w:t>территории</w:t>
      </w:r>
      <w:proofErr w:type="gramEnd"/>
      <w:r w:rsidR="008F1144" w:rsidRPr="00824818">
        <w:rPr>
          <w:szCs w:val="28"/>
        </w:rPr>
        <w:t xml:space="preserve"> прилегающей к администрации, на территории парка и прилегающей территории, спортивной площадки, покос сорной растительности, вырубка кустарников, погрузка </w:t>
      </w:r>
      <w:r w:rsidR="002C1A93" w:rsidRPr="00824818">
        <w:rPr>
          <w:szCs w:val="28"/>
        </w:rPr>
        <w:t xml:space="preserve">и вывоз мусора с </w:t>
      </w:r>
      <w:r w:rsidR="008F1144" w:rsidRPr="00824818">
        <w:rPr>
          <w:szCs w:val="28"/>
        </w:rPr>
        <w:t>территории кладбищ</w:t>
      </w:r>
      <w:r w:rsidR="002C1A93" w:rsidRPr="00824818">
        <w:rPr>
          <w:szCs w:val="28"/>
        </w:rPr>
        <w:t xml:space="preserve"> и вокруг кладбищ</w:t>
      </w:r>
      <w:r w:rsidR="008F1144" w:rsidRPr="00824818">
        <w:rPr>
          <w:szCs w:val="28"/>
        </w:rPr>
        <w:t xml:space="preserve">, покос сорной растительности и вывоз мусора на стадионе, совместно с территориальным управлением неоднократно </w:t>
      </w:r>
      <w:r w:rsidR="008F1144" w:rsidRPr="00824818">
        <w:rPr>
          <w:szCs w:val="28"/>
        </w:rPr>
        <w:lastRenderedPageBreak/>
        <w:t>проводи</w:t>
      </w:r>
      <w:r w:rsidR="00CE6AFA" w:rsidRPr="00824818">
        <w:rPr>
          <w:szCs w:val="28"/>
        </w:rPr>
        <w:t>лись</w:t>
      </w:r>
      <w:r w:rsidR="008F1144" w:rsidRPr="00824818">
        <w:rPr>
          <w:szCs w:val="28"/>
        </w:rPr>
        <w:t xml:space="preserve"> субботник</w:t>
      </w:r>
      <w:r w:rsidR="00CE6AFA" w:rsidRPr="00824818">
        <w:rPr>
          <w:szCs w:val="28"/>
        </w:rPr>
        <w:t>и</w:t>
      </w:r>
      <w:r w:rsidR="008F1144" w:rsidRPr="00824818">
        <w:rPr>
          <w:szCs w:val="28"/>
        </w:rPr>
        <w:t xml:space="preserve"> по сбору мусора вдоль трассы от </w:t>
      </w:r>
      <w:proofErr w:type="spellStart"/>
      <w:r w:rsidR="008F1144" w:rsidRPr="00824818">
        <w:rPr>
          <w:szCs w:val="28"/>
        </w:rPr>
        <w:t>Правоегорыкского</w:t>
      </w:r>
      <w:proofErr w:type="spellEnd"/>
      <w:r w:rsidR="008F1144" w:rsidRPr="00824818">
        <w:rPr>
          <w:szCs w:val="28"/>
        </w:rPr>
        <w:t xml:space="preserve"> канала до стелы п. </w:t>
      </w:r>
      <w:proofErr w:type="spellStart"/>
      <w:r w:rsidR="008F1144" w:rsidRPr="00824818">
        <w:rPr>
          <w:szCs w:val="28"/>
        </w:rPr>
        <w:t>Солнечнодольск</w:t>
      </w:r>
      <w:proofErr w:type="spellEnd"/>
      <w:r w:rsidR="008F1144" w:rsidRPr="00824818">
        <w:rPr>
          <w:szCs w:val="28"/>
        </w:rPr>
        <w:t>.</w:t>
      </w:r>
      <w:r w:rsidR="00061816" w:rsidRPr="00824818">
        <w:rPr>
          <w:szCs w:val="28"/>
        </w:rPr>
        <w:t xml:space="preserve"> </w:t>
      </w:r>
      <w:r w:rsidR="008468D5" w:rsidRPr="00824818">
        <w:rPr>
          <w:szCs w:val="28"/>
        </w:rPr>
        <w:t>Еже</w:t>
      </w:r>
      <w:r w:rsidR="00550FD7">
        <w:rPr>
          <w:szCs w:val="28"/>
        </w:rPr>
        <w:t>дневно</w:t>
      </w:r>
      <w:r w:rsidR="00F556F0" w:rsidRPr="00824818">
        <w:rPr>
          <w:szCs w:val="28"/>
        </w:rPr>
        <w:t xml:space="preserve"> </w:t>
      </w:r>
      <w:r w:rsidR="008468D5" w:rsidRPr="00824818">
        <w:rPr>
          <w:szCs w:val="28"/>
        </w:rPr>
        <w:t>проводились</w:t>
      </w:r>
      <w:r w:rsidR="00061816" w:rsidRPr="00824818">
        <w:rPr>
          <w:szCs w:val="28"/>
        </w:rPr>
        <w:t xml:space="preserve"> </w:t>
      </w:r>
      <w:r w:rsidR="008468D5" w:rsidRPr="00824818">
        <w:rPr>
          <w:szCs w:val="28"/>
        </w:rPr>
        <w:t>работы</w:t>
      </w:r>
      <w:r w:rsidR="00061816" w:rsidRPr="00824818">
        <w:rPr>
          <w:szCs w:val="28"/>
        </w:rPr>
        <w:t xml:space="preserve"> </w:t>
      </w:r>
      <w:r w:rsidR="008468D5" w:rsidRPr="00824818">
        <w:rPr>
          <w:szCs w:val="28"/>
        </w:rPr>
        <w:t>по</w:t>
      </w:r>
      <w:r w:rsidR="00061816" w:rsidRPr="00824818">
        <w:rPr>
          <w:szCs w:val="28"/>
        </w:rPr>
        <w:t xml:space="preserve"> </w:t>
      </w:r>
      <w:r w:rsidR="008468D5" w:rsidRPr="00824818">
        <w:rPr>
          <w:szCs w:val="28"/>
        </w:rPr>
        <w:t>сбору</w:t>
      </w:r>
      <w:r w:rsidR="00061816" w:rsidRPr="00824818">
        <w:rPr>
          <w:szCs w:val="28"/>
        </w:rPr>
        <w:t xml:space="preserve"> </w:t>
      </w:r>
      <w:r w:rsidR="008468D5" w:rsidRPr="00824818">
        <w:rPr>
          <w:szCs w:val="28"/>
        </w:rPr>
        <w:t>мусора</w:t>
      </w:r>
      <w:r w:rsidR="00061816" w:rsidRPr="00824818">
        <w:rPr>
          <w:szCs w:val="28"/>
        </w:rPr>
        <w:t xml:space="preserve"> </w:t>
      </w:r>
      <w:r w:rsidR="008468D5" w:rsidRPr="00824818">
        <w:rPr>
          <w:szCs w:val="28"/>
        </w:rPr>
        <w:t>на</w:t>
      </w:r>
      <w:r w:rsidR="00061816" w:rsidRPr="00824818">
        <w:rPr>
          <w:szCs w:val="28"/>
        </w:rPr>
        <w:t xml:space="preserve"> в</w:t>
      </w:r>
      <w:r w:rsidR="008468D5" w:rsidRPr="00824818">
        <w:rPr>
          <w:szCs w:val="28"/>
        </w:rPr>
        <w:t>сех</w:t>
      </w:r>
      <w:r w:rsidR="00061816" w:rsidRPr="00824818">
        <w:rPr>
          <w:szCs w:val="28"/>
        </w:rPr>
        <w:t xml:space="preserve"> </w:t>
      </w:r>
      <w:r w:rsidR="008468D5" w:rsidRPr="00824818">
        <w:rPr>
          <w:szCs w:val="28"/>
        </w:rPr>
        <w:t>общественных</w:t>
      </w:r>
      <w:r w:rsidR="00061816" w:rsidRPr="00824818">
        <w:rPr>
          <w:szCs w:val="28"/>
        </w:rPr>
        <w:t xml:space="preserve"> </w:t>
      </w:r>
      <w:r w:rsidR="008468D5" w:rsidRPr="00824818">
        <w:rPr>
          <w:szCs w:val="28"/>
        </w:rPr>
        <w:t>территориях</w:t>
      </w:r>
      <w:r w:rsidR="00061816" w:rsidRPr="00824818">
        <w:rPr>
          <w:szCs w:val="28"/>
        </w:rPr>
        <w:t>.</w:t>
      </w:r>
    </w:p>
    <w:p w:rsidR="008F1144" w:rsidRPr="00824818" w:rsidRDefault="008F1144" w:rsidP="001D4DF2">
      <w:pPr>
        <w:ind w:firstLine="567"/>
        <w:rPr>
          <w:szCs w:val="28"/>
        </w:rPr>
      </w:pPr>
      <w:r w:rsidRPr="00824818">
        <w:rPr>
          <w:szCs w:val="28"/>
        </w:rPr>
        <w:t>В зимний период силами нашего МКУ «</w:t>
      </w:r>
      <w:r w:rsidR="00550FD7">
        <w:rPr>
          <w:szCs w:val="28"/>
        </w:rPr>
        <w:t>ЦХО</w:t>
      </w:r>
      <w:r w:rsidRPr="00824818">
        <w:rPr>
          <w:szCs w:val="28"/>
        </w:rPr>
        <w:t xml:space="preserve">» </w:t>
      </w:r>
      <w:r w:rsidR="00794D9A" w:rsidRPr="00824818">
        <w:rPr>
          <w:szCs w:val="28"/>
        </w:rPr>
        <w:t>выполняется</w:t>
      </w:r>
      <w:r w:rsidRPr="00824818">
        <w:rPr>
          <w:szCs w:val="28"/>
        </w:rPr>
        <w:t xml:space="preserve"> расчистка </w:t>
      </w:r>
      <w:proofErr w:type="spellStart"/>
      <w:r w:rsidRPr="00824818">
        <w:rPr>
          <w:szCs w:val="28"/>
        </w:rPr>
        <w:t>вну</w:t>
      </w:r>
      <w:r w:rsidR="00CE6AFA" w:rsidRPr="00824818">
        <w:rPr>
          <w:szCs w:val="28"/>
        </w:rPr>
        <w:t>трипоселенческих</w:t>
      </w:r>
      <w:proofErr w:type="spellEnd"/>
      <w:r w:rsidR="00CE6AFA" w:rsidRPr="00824818">
        <w:rPr>
          <w:szCs w:val="28"/>
        </w:rPr>
        <w:t xml:space="preserve"> дорог от снега</w:t>
      </w:r>
      <w:r w:rsidRPr="00824818">
        <w:rPr>
          <w:szCs w:val="28"/>
        </w:rPr>
        <w:t xml:space="preserve">.  </w:t>
      </w:r>
    </w:p>
    <w:p w:rsidR="008F1144" w:rsidRPr="00824818" w:rsidRDefault="008F1144" w:rsidP="001D4DF2">
      <w:pPr>
        <w:shd w:val="clear" w:color="auto" w:fill="FFFFFF"/>
        <w:ind w:firstLine="567"/>
        <w:rPr>
          <w:szCs w:val="28"/>
        </w:rPr>
      </w:pPr>
      <w:r w:rsidRPr="00824818">
        <w:rPr>
          <w:szCs w:val="28"/>
        </w:rPr>
        <w:t>В целях обеспечения безопасности дорожного движения силами МКУ «</w:t>
      </w:r>
      <w:r w:rsidR="00550FD7">
        <w:rPr>
          <w:szCs w:val="28"/>
        </w:rPr>
        <w:t>ЦХО</w:t>
      </w:r>
      <w:r w:rsidRPr="00824818">
        <w:rPr>
          <w:szCs w:val="28"/>
        </w:rPr>
        <w:t>» для обеспечения полной видимости знаков дорожного движения была произведена опиловка деревьев возле знаков дорожного движения.</w:t>
      </w:r>
    </w:p>
    <w:p w:rsidR="008F1144" w:rsidRPr="00824818" w:rsidRDefault="008F1144" w:rsidP="001D4DF2">
      <w:pPr>
        <w:shd w:val="clear" w:color="auto" w:fill="FFFFFF"/>
        <w:ind w:firstLine="567"/>
        <w:rPr>
          <w:szCs w:val="28"/>
        </w:rPr>
      </w:pPr>
      <w:r w:rsidRPr="00824818">
        <w:rPr>
          <w:szCs w:val="28"/>
        </w:rPr>
        <w:t>В целях обеспечения безопасности жителей станицы при помощи ЕДДСС, МКУ «</w:t>
      </w:r>
      <w:r w:rsidR="00550FD7">
        <w:rPr>
          <w:szCs w:val="28"/>
        </w:rPr>
        <w:t>ЦХО</w:t>
      </w:r>
      <w:r w:rsidRPr="00824818">
        <w:rPr>
          <w:szCs w:val="28"/>
        </w:rPr>
        <w:t xml:space="preserve">» проведены работы по спилу аварийных деревьев по ул. </w:t>
      </w:r>
      <w:r w:rsidR="00550FD7">
        <w:rPr>
          <w:szCs w:val="28"/>
        </w:rPr>
        <w:t xml:space="preserve">Мостовая, ул. Первомайская, ул. Южная, пер. </w:t>
      </w:r>
      <w:proofErr w:type="gramStart"/>
      <w:r w:rsidR="00550FD7">
        <w:rPr>
          <w:szCs w:val="28"/>
        </w:rPr>
        <w:t>Школьный</w:t>
      </w:r>
      <w:proofErr w:type="gramEnd"/>
      <w:r w:rsidR="00550FD7">
        <w:rPr>
          <w:szCs w:val="28"/>
        </w:rPr>
        <w:t xml:space="preserve"> </w:t>
      </w:r>
      <w:r w:rsidR="00794D9A" w:rsidRPr="00824818">
        <w:rPr>
          <w:szCs w:val="28"/>
        </w:rPr>
        <w:t xml:space="preserve"> </w:t>
      </w:r>
      <w:r w:rsidRPr="00824818">
        <w:rPr>
          <w:szCs w:val="28"/>
        </w:rPr>
        <w:t xml:space="preserve">в количестве </w:t>
      </w:r>
      <w:r w:rsidR="00741E5C">
        <w:rPr>
          <w:szCs w:val="28"/>
        </w:rPr>
        <w:t>8</w:t>
      </w:r>
      <w:r w:rsidR="00794D9A" w:rsidRPr="00824818">
        <w:rPr>
          <w:szCs w:val="28"/>
        </w:rPr>
        <w:t xml:space="preserve"> </w:t>
      </w:r>
      <w:r w:rsidRPr="00824818">
        <w:rPr>
          <w:szCs w:val="28"/>
        </w:rPr>
        <w:t>штук</w:t>
      </w:r>
      <w:r w:rsidR="00DD6E1D">
        <w:rPr>
          <w:szCs w:val="28"/>
        </w:rPr>
        <w:t>, а также была проведена опиловка 12 деревьев</w:t>
      </w:r>
      <w:r w:rsidRPr="00824818">
        <w:rPr>
          <w:szCs w:val="28"/>
        </w:rPr>
        <w:t>.</w:t>
      </w:r>
      <w:r w:rsidR="00794D9A" w:rsidRPr="00824818">
        <w:rPr>
          <w:szCs w:val="28"/>
        </w:rPr>
        <w:t xml:space="preserve"> </w:t>
      </w:r>
    </w:p>
    <w:p w:rsidR="00160083" w:rsidRDefault="00115F5A" w:rsidP="00160083">
      <w:pPr>
        <w:ind w:firstLine="567"/>
        <w:rPr>
          <w:bCs/>
          <w:szCs w:val="28"/>
        </w:rPr>
      </w:pPr>
      <w:r w:rsidRPr="00824818">
        <w:rPr>
          <w:bCs/>
          <w:szCs w:val="28"/>
        </w:rPr>
        <w:t>В 202</w:t>
      </w:r>
      <w:r w:rsidR="00F221E9">
        <w:rPr>
          <w:bCs/>
          <w:szCs w:val="28"/>
        </w:rPr>
        <w:t>2</w:t>
      </w:r>
      <w:r w:rsidR="00FD1A61">
        <w:rPr>
          <w:bCs/>
          <w:szCs w:val="28"/>
        </w:rPr>
        <w:t xml:space="preserve"> году на территории поселения </w:t>
      </w:r>
      <w:r w:rsidRPr="00824818">
        <w:rPr>
          <w:bCs/>
          <w:szCs w:val="28"/>
        </w:rPr>
        <w:t xml:space="preserve"> было</w:t>
      </w:r>
      <w:r w:rsidR="00160083" w:rsidRPr="00824818">
        <w:rPr>
          <w:bCs/>
          <w:szCs w:val="28"/>
        </w:rPr>
        <w:t xml:space="preserve"> проведено </w:t>
      </w:r>
      <w:r w:rsidR="00FD1A61">
        <w:rPr>
          <w:bCs/>
          <w:szCs w:val="28"/>
        </w:rPr>
        <w:t>16</w:t>
      </w:r>
      <w:r w:rsidR="00160083" w:rsidRPr="00824818">
        <w:rPr>
          <w:bCs/>
          <w:szCs w:val="28"/>
        </w:rPr>
        <w:t xml:space="preserve"> субботников, в которых принимали участие сотрудники </w:t>
      </w:r>
      <w:r w:rsidRPr="00824818">
        <w:rPr>
          <w:bCs/>
          <w:szCs w:val="28"/>
        </w:rPr>
        <w:t>территориального управления</w:t>
      </w:r>
      <w:r w:rsidR="00160083" w:rsidRPr="00824818">
        <w:rPr>
          <w:bCs/>
          <w:szCs w:val="28"/>
        </w:rPr>
        <w:t xml:space="preserve">, </w:t>
      </w:r>
      <w:r w:rsidR="00741E5C">
        <w:rPr>
          <w:bCs/>
          <w:szCs w:val="28"/>
        </w:rPr>
        <w:t xml:space="preserve">Новотроицкого станичного казачьего общества, </w:t>
      </w:r>
      <w:r w:rsidR="00160083" w:rsidRPr="00824818">
        <w:rPr>
          <w:bCs/>
          <w:szCs w:val="28"/>
        </w:rPr>
        <w:t>работники школ, дома культуры, библиотек, организаци</w:t>
      </w:r>
      <w:r w:rsidR="009C0CCC" w:rsidRPr="00824818">
        <w:rPr>
          <w:bCs/>
          <w:szCs w:val="28"/>
        </w:rPr>
        <w:t>й</w:t>
      </w:r>
      <w:r w:rsidR="00160083" w:rsidRPr="00824818">
        <w:rPr>
          <w:bCs/>
          <w:szCs w:val="28"/>
        </w:rPr>
        <w:t xml:space="preserve"> и предприяти</w:t>
      </w:r>
      <w:r w:rsidR="009C0CCC" w:rsidRPr="00824818">
        <w:rPr>
          <w:bCs/>
          <w:szCs w:val="28"/>
        </w:rPr>
        <w:t>й</w:t>
      </w:r>
      <w:r w:rsidR="00160083" w:rsidRPr="00824818">
        <w:rPr>
          <w:bCs/>
          <w:szCs w:val="28"/>
        </w:rPr>
        <w:t xml:space="preserve"> всех форм собственности, и жители станицы. В ходе этих мероприятий очищались от мусора улицы, прилегающие территории организаций и частных домов, проводились работы по побелке деревьев и бордюров. </w:t>
      </w:r>
    </w:p>
    <w:p w:rsidR="00F221E9" w:rsidRPr="00F221E9" w:rsidRDefault="00F221E9" w:rsidP="00160083">
      <w:pPr>
        <w:ind w:firstLine="567"/>
        <w:rPr>
          <w:b/>
          <w:bCs/>
          <w:color w:val="FF0000"/>
          <w:szCs w:val="28"/>
        </w:rPr>
      </w:pPr>
      <w:r w:rsidRPr="00F221E9">
        <w:rPr>
          <w:b/>
          <w:bCs/>
          <w:szCs w:val="28"/>
        </w:rPr>
        <w:t xml:space="preserve">Ежегодно на территории станицы Новотроицкой в преддверии празднования Светлого </w:t>
      </w:r>
      <w:proofErr w:type="gramStart"/>
      <w:r w:rsidRPr="00F221E9">
        <w:rPr>
          <w:b/>
          <w:bCs/>
          <w:szCs w:val="28"/>
        </w:rPr>
        <w:t>Христово</w:t>
      </w:r>
      <w:proofErr w:type="gramEnd"/>
      <w:r w:rsidRPr="00F221E9">
        <w:rPr>
          <w:b/>
          <w:bCs/>
          <w:szCs w:val="28"/>
        </w:rPr>
        <w:t xml:space="preserve"> Воскресенья проводится большой субботник по наведению порядка на территории кладбищ поселения. Силами Новотроицкого станичного казачьего общества на территории центрального кладбища, силами ИП </w:t>
      </w:r>
      <w:proofErr w:type="spellStart"/>
      <w:r w:rsidRPr="00F221E9">
        <w:rPr>
          <w:b/>
          <w:bCs/>
          <w:szCs w:val="28"/>
        </w:rPr>
        <w:t>Шатерникова</w:t>
      </w:r>
      <w:proofErr w:type="spellEnd"/>
      <w:r w:rsidRPr="00F221E9">
        <w:rPr>
          <w:b/>
          <w:bCs/>
          <w:szCs w:val="28"/>
        </w:rPr>
        <w:t xml:space="preserve"> Василия Владимировича на территории кладбища в районе Часовни, силами АО СП «Новотроицкое» на территории кладбища в районе первой бригады.</w:t>
      </w:r>
    </w:p>
    <w:p w:rsidR="002C1A93" w:rsidRPr="00824818" w:rsidRDefault="00160083" w:rsidP="002C1A93">
      <w:pPr>
        <w:ind w:firstLine="567"/>
        <w:rPr>
          <w:szCs w:val="28"/>
        </w:rPr>
      </w:pPr>
      <w:r w:rsidRPr="00824818">
        <w:rPr>
          <w:bCs/>
          <w:szCs w:val="28"/>
        </w:rPr>
        <w:t xml:space="preserve">Большинство населения подошло к этой проблеме с пониманием и свои </w:t>
      </w:r>
      <w:proofErr w:type="spellStart"/>
      <w:r w:rsidRPr="00824818">
        <w:rPr>
          <w:bCs/>
          <w:szCs w:val="28"/>
        </w:rPr>
        <w:t>придворовые</w:t>
      </w:r>
      <w:proofErr w:type="spellEnd"/>
      <w:r w:rsidRPr="00824818">
        <w:rPr>
          <w:bCs/>
          <w:szCs w:val="28"/>
        </w:rPr>
        <w:t xml:space="preserve"> территории содержат в надлежащем порядке, за что </w:t>
      </w:r>
      <w:r w:rsidR="000168E8">
        <w:rPr>
          <w:bCs/>
          <w:szCs w:val="28"/>
        </w:rPr>
        <w:t xml:space="preserve">им </w:t>
      </w:r>
      <w:r w:rsidRPr="00824818">
        <w:rPr>
          <w:bCs/>
          <w:szCs w:val="28"/>
        </w:rPr>
        <w:t xml:space="preserve">огромное спасибо. </w:t>
      </w:r>
      <w:r w:rsidR="002C1A93" w:rsidRPr="00824818">
        <w:rPr>
          <w:bCs/>
          <w:szCs w:val="28"/>
        </w:rPr>
        <w:t>Но, к сожалению, отдельных жителей приходилось очень долго убеждать в том, что Правила благоустройства необходимо соблюдать. В 202</w:t>
      </w:r>
      <w:r w:rsidR="00FD1A61">
        <w:rPr>
          <w:bCs/>
          <w:szCs w:val="28"/>
        </w:rPr>
        <w:t>3</w:t>
      </w:r>
      <w:r w:rsidR="002C1A93" w:rsidRPr="00824818">
        <w:rPr>
          <w:bCs/>
          <w:szCs w:val="28"/>
        </w:rPr>
        <w:t xml:space="preserve"> году у нас  в данном направлении будет продолжена работа. </w:t>
      </w:r>
    </w:p>
    <w:p w:rsidR="00741E5C" w:rsidRPr="00824818" w:rsidRDefault="002C1A93" w:rsidP="00741E5C">
      <w:pPr>
        <w:ind w:firstLine="567"/>
        <w:rPr>
          <w:szCs w:val="28"/>
        </w:rPr>
      </w:pPr>
      <w:r w:rsidRPr="00824818">
        <w:rPr>
          <w:bCs/>
          <w:szCs w:val="28"/>
        </w:rPr>
        <w:t xml:space="preserve">Во исполнение решения Думы Изобильненского городского округа Ставропольского края </w:t>
      </w:r>
      <w:r w:rsidRPr="00824818">
        <w:rPr>
          <w:szCs w:val="28"/>
        </w:rPr>
        <w:t xml:space="preserve">от 16 июля 2019 г. № 1072 «О ведении учета мест погребения и захоронения на территории </w:t>
      </w:r>
      <w:r w:rsidR="00741E5C" w:rsidRPr="00824818">
        <w:rPr>
          <w:szCs w:val="28"/>
        </w:rPr>
        <w:t xml:space="preserve">Изобильненского городского округа Ставропольского края» </w:t>
      </w:r>
      <w:r w:rsidR="00741E5C" w:rsidRPr="00824818">
        <w:rPr>
          <w:rFonts w:eastAsia="Times New Roman"/>
          <w:szCs w:val="28"/>
          <w:lang w:eastAsia="ar-SA"/>
        </w:rPr>
        <w:t xml:space="preserve">выдано </w:t>
      </w:r>
      <w:r w:rsidR="00741E5C">
        <w:rPr>
          <w:rFonts w:eastAsia="Times New Roman"/>
          <w:szCs w:val="28"/>
          <w:lang w:eastAsia="ar-SA"/>
        </w:rPr>
        <w:t>144</w:t>
      </w:r>
      <w:r w:rsidR="00741E5C" w:rsidRPr="00824818">
        <w:rPr>
          <w:rFonts w:eastAsia="Times New Roman"/>
          <w:szCs w:val="28"/>
          <w:lang w:eastAsia="ar-SA"/>
        </w:rPr>
        <w:t xml:space="preserve"> разрешени</w:t>
      </w:r>
      <w:r w:rsidR="00DD6E1D">
        <w:rPr>
          <w:rFonts w:eastAsia="Times New Roman"/>
          <w:szCs w:val="28"/>
          <w:lang w:eastAsia="ar-SA"/>
        </w:rPr>
        <w:t>я</w:t>
      </w:r>
      <w:r w:rsidR="00741E5C" w:rsidRPr="00824818">
        <w:rPr>
          <w:rFonts w:eastAsia="Times New Roman"/>
          <w:szCs w:val="28"/>
          <w:lang w:eastAsia="ar-SA"/>
        </w:rPr>
        <w:t xml:space="preserve"> на захоронение. Захоронение на кладбищах осуществляется только на основании разрешения о захоронение оформленного в территориальном управлении.</w:t>
      </w:r>
      <w:r w:rsidR="00741E5C" w:rsidRPr="00824818">
        <w:rPr>
          <w:bCs/>
          <w:szCs w:val="28"/>
        </w:rPr>
        <w:t xml:space="preserve"> </w:t>
      </w:r>
    </w:p>
    <w:p w:rsidR="004C7CFD" w:rsidRPr="00824818" w:rsidRDefault="00721798" w:rsidP="001D4DF2">
      <w:pPr>
        <w:ind w:firstLine="567"/>
        <w:rPr>
          <w:szCs w:val="28"/>
        </w:rPr>
      </w:pPr>
      <w:r w:rsidRPr="00824818">
        <w:rPr>
          <w:szCs w:val="28"/>
        </w:rPr>
        <w:t>Производилась</w:t>
      </w:r>
      <w:r w:rsidR="004C7CFD" w:rsidRPr="00824818">
        <w:rPr>
          <w:szCs w:val="28"/>
        </w:rPr>
        <w:t xml:space="preserve"> противоклещевая обработка на территории парковой зоны</w:t>
      </w:r>
      <w:r w:rsidR="00380176" w:rsidRPr="00824818">
        <w:rPr>
          <w:szCs w:val="28"/>
        </w:rPr>
        <w:t xml:space="preserve"> и стадиона,</w:t>
      </w:r>
      <w:r w:rsidR="004C7CFD" w:rsidRPr="00824818">
        <w:rPr>
          <w:szCs w:val="28"/>
        </w:rPr>
        <w:t xml:space="preserve"> площадью </w:t>
      </w:r>
      <w:r w:rsidR="009D03A6" w:rsidRPr="00824818">
        <w:rPr>
          <w:szCs w:val="28"/>
        </w:rPr>
        <w:t>36476</w:t>
      </w:r>
      <w:r w:rsidR="004C7CFD" w:rsidRPr="00824818">
        <w:rPr>
          <w:szCs w:val="28"/>
        </w:rPr>
        <w:t xml:space="preserve"> </w:t>
      </w:r>
      <w:proofErr w:type="spellStart"/>
      <w:r w:rsidR="004C7CFD" w:rsidRPr="00824818">
        <w:rPr>
          <w:szCs w:val="28"/>
        </w:rPr>
        <w:t>кв</w:t>
      </w:r>
      <w:proofErr w:type="gramStart"/>
      <w:r w:rsidR="004C7CFD" w:rsidRPr="00824818">
        <w:rPr>
          <w:szCs w:val="28"/>
        </w:rPr>
        <w:t>.м</w:t>
      </w:r>
      <w:proofErr w:type="gramEnd"/>
      <w:r w:rsidR="004C7CFD" w:rsidRPr="00824818">
        <w:rPr>
          <w:szCs w:val="28"/>
        </w:rPr>
        <w:t>етров</w:t>
      </w:r>
      <w:proofErr w:type="spellEnd"/>
      <w:r w:rsidR="004C7CFD" w:rsidRPr="00824818">
        <w:rPr>
          <w:szCs w:val="28"/>
        </w:rPr>
        <w:t xml:space="preserve">, затраты составили </w:t>
      </w:r>
      <w:r w:rsidR="009D03A6" w:rsidRPr="00824818">
        <w:rPr>
          <w:szCs w:val="28"/>
        </w:rPr>
        <w:t>36 476,47 рублей</w:t>
      </w:r>
      <w:r w:rsidR="004C7CFD" w:rsidRPr="00824818">
        <w:rPr>
          <w:szCs w:val="28"/>
        </w:rPr>
        <w:t>.</w:t>
      </w:r>
    </w:p>
    <w:p w:rsidR="002C1A93" w:rsidRPr="00824818" w:rsidRDefault="00F907CE" w:rsidP="001D4DF2">
      <w:pPr>
        <w:ind w:firstLine="567"/>
        <w:rPr>
          <w:rFonts w:eastAsia="Times New Roman"/>
          <w:color w:val="242B2D"/>
          <w:szCs w:val="28"/>
          <w:lang w:eastAsia="ru-RU"/>
        </w:rPr>
      </w:pPr>
      <w:r w:rsidRPr="00824818">
        <w:rPr>
          <w:szCs w:val="28"/>
          <w:shd w:val="clear" w:color="auto" w:fill="FFFFFF"/>
        </w:rPr>
        <w:t xml:space="preserve">Во исполнение плана мероприятий по проведению идентификации сельскохозяйственных животных в хозяйствах всех форм собственности на территории Ставропольского края, </w:t>
      </w:r>
      <w:r w:rsidRPr="00824818">
        <w:rPr>
          <w:szCs w:val="28"/>
        </w:rPr>
        <w:t>рабочей группой территориального управления был проведен</w:t>
      </w:r>
      <w:r w:rsidRPr="00824818">
        <w:rPr>
          <w:szCs w:val="28"/>
          <w:shd w:val="clear" w:color="auto" w:fill="FFFFFF"/>
        </w:rPr>
        <w:t xml:space="preserve"> учет и идентификация сельскохозяйственных животных </w:t>
      </w:r>
      <w:r w:rsidRPr="00824818">
        <w:rPr>
          <w:szCs w:val="28"/>
        </w:rPr>
        <w:t xml:space="preserve">в хозяйствах всех форм собственности </w:t>
      </w:r>
      <w:r w:rsidRPr="00824818">
        <w:rPr>
          <w:szCs w:val="28"/>
          <w:shd w:val="clear" w:color="auto" w:fill="FFFFFF"/>
        </w:rPr>
        <w:t>на территории станицы Новотроицкой.</w:t>
      </w:r>
    </w:p>
    <w:p w:rsidR="00184C51" w:rsidRPr="00824818" w:rsidRDefault="00184C51" w:rsidP="001D4DF2">
      <w:pPr>
        <w:ind w:firstLine="567"/>
        <w:rPr>
          <w:szCs w:val="28"/>
        </w:rPr>
      </w:pPr>
      <w:r w:rsidRPr="00824818">
        <w:rPr>
          <w:szCs w:val="28"/>
        </w:rPr>
        <w:lastRenderedPageBreak/>
        <w:t>В течени</w:t>
      </w:r>
      <w:proofErr w:type="gramStart"/>
      <w:r w:rsidRPr="00824818">
        <w:rPr>
          <w:szCs w:val="28"/>
        </w:rPr>
        <w:t>и</w:t>
      </w:r>
      <w:proofErr w:type="gramEnd"/>
      <w:r w:rsidRPr="00824818">
        <w:rPr>
          <w:szCs w:val="28"/>
        </w:rPr>
        <w:t xml:space="preserve"> всего года проводится мониторинг состояния памятников и мемориалов воинам Великой Отечественной войны. Данные объекты постоянно находятся в </w:t>
      </w:r>
      <w:proofErr w:type="gramStart"/>
      <w:r w:rsidRPr="00824818">
        <w:rPr>
          <w:szCs w:val="28"/>
        </w:rPr>
        <w:t>надлежащим</w:t>
      </w:r>
      <w:proofErr w:type="gramEnd"/>
      <w:r w:rsidRPr="00824818">
        <w:rPr>
          <w:szCs w:val="28"/>
        </w:rPr>
        <w:t xml:space="preserve"> состоянии: производится покос травы, побелка, покраска, ремонт. </w:t>
      </w:r>
    </w:p>
    <w:p w:rsidR="00115F5A" w:rsidRPr="00824818" w:rsidRDefault="00115F5A" w:rsidP="00FD1A61">
      <w:pPr>
        <w:rPr>
          <w:rFonts w:eastAsia="Times New Roman"/>
          <w:b/>
          <w:bCs/>
          <w:color w:val="242B2D"/>
          <w:szCs w:val="28"/>
          <w:lang w:eastAsia="ru-RU"/>
        </w:rPr>
      </w:pPr>
      <w:r w:rsidRPr="00824818">
        <w:rPr>
          <w:szCs w:val="28"/>
        </w:rPr>
        <w:tab/>
      </w:r>
    </w:p>
    <w:p w:rsidR="0083460D" w:rsidRPr="00824818" w:rsidRDefault="0083460D" w:rsidP="001D4DF2">
      <w:pPr>
        <w:ind w:firstLine="567"/>
        <w:jc w:val="center"/>
        <w:rPr>
          <w:rFonts w:eastAsia="Times New Roman"/>
          <w:color w:val="242B2D"/>
          <w:szCs w:val="28"/>
          <w:lang w:eastAsia="ru-RU"/>
        </w:rPr>
      </w:pPr>
      <w:r w:rsidRPr="00824818">
        <w:rPr>
          <w:rFonts w:eastAsia="Times New Roman"/>
          <w:b/>
          <w:bCs/>
          <w:color w:val="242B2D"/>
          <w:szCs w:val="28"/>
          <w:lang w:eastAsia="ru-RU"/>
        </w:rPr>
        <w:t>Водоснабжение</w:t>
      </w:r>
    </w:p>
    <w:p w:rsidR="0083460D" w:rsidRPr="00824818" w:rsidRDefault="0083460D" w:rsidP="000B269F">
      <w:pPr>
        <w:ind w:firstLine="567"/>
        <w:rPr>
          <w:rFonts w:eastAsia="Times New Roman"/>
          <w:color w:val="242B2D"/>
          <w:szCs w:val="28"/>
          <w:lang w:eastAsia="ru-RU"/>
        </w:rPr>
      </w:pPr>
      <w:r w:rsidRPr="00824818">
        <w:rPr>
          <w:szCs w:val="28"/>
        </w:rPr>
        <w:t xml:space="preserve">Обслуживание системы водоснабжения и отпуск воды населению осуществляет </w:t>
      </w:r>
      <w:r w:rsidR="00280A4E" w:rsidRPr="00824818">
        <w:rPr>
          <w:szCs w:val="28"/>
        </w:rPr>
        <w:t xml:space="preserve">ПТП </w:t>
      </w:r>
      <w:proofErr w:type="spellStart"/>
      <w:r w:rsidR="00280A4E" w:rsidRPr="00824818">
        <w:rPr>
          <w:szCs w:val="28"/>
        </w:rPr>
        <w:t>Изобильненское</w:t>
      </w:r>
      <w:proofErr w:type="spellEnd"/>
      <w:r w:rsidR="00280A4E" w:rsidRPr="00824818">
        <w:rPr>
          <w:szCs w:val="28"/>
        </w:rPr>
        <w:t xml:space="preserve"> филиала ГУП </w:t>
      </w:r>
      <w:proofErr w:type="spellStart"/>
      <w:r w:rsidR="00280A4E" w:rsidRPr="00824818">
        <w:rPr>
          <w:szCs w:val="28"/>
        </w:rPr>
        <w:t>С</w:t>
      </w:r>
      <w:proofErr w:type="gramStart"/>
      <w:r w:rsidR="00280A4E" w:rsidRPr="00824818">
        <w:rPr>
          <w:szCs w:val="28"/>
        </w:rPr>
        <w:t>К«</w:t>
      </w:r>
      <w:proofErr w:type="gramEnd"/>
      <w:r w:rsidR="00280A4E" w:rsidRPr="00824818">
        <w:rPr>
          <w:szCs w:val="28"/>
        </w:rPr>
        <w:t>Ставрополькрайводоканал</w:t>
      </w:r>
      <w:proofErr w:type="spellEnd"/>
      <w:r w:rsidR="00280A4E" w:rsidRPr="00824818">
        <w:rPr>
          <w:szCs w:val="28"/>
        </w:rPr>
        <w:t xml:space="preserve">» - «Центральный». </w:t>
      </w:r>
      <w:r w:rsidRPr="00824818">
        <w:rPr>
          <w:szCs w:val="28"/>
        </w:rPr>
        <w:t>Проблемы с водоснабжением возникают только в летний период</w:t>
      </w:r>
      <w:r w:rsidR="00280A4E" w:rsidRPr="00824818">
        <w:rPr>
          <w:rFonts w:eastAsia="Times New Roman"/>
          <w:color w:val="242B2D"/>
          <w:szCs w:val="28"/>
          <w:lang w:eastAsia="ru-RU"/>
        </w:rPr>
        <w:t xml:space="preserve"> в связи с большим износом водопроводных сетей, имеют место порывы.</w:t>
      </w:r>
    </w:p>
    <w:p w:rsidR="001C0CA7" w:rsidRPr="00E2016C" w:rsidRDefault="001C0CA7" w:rsidP="000B269F">
      <w:pPr>
        <w:ind w:firstLine="567"/>
        <w:rPr>
          <w:rFonts w:eastAsia="Times New Roman"/>
          <w:color w:val="242B2D"/>
          <w:szCs w:val="28"/>
          <w:lang w:eastAsia="ru-RU"/>
        </w:rPr>
      </w:pPr>
      <w:r w:rsidRPr="00824818">
        <w:rPr>
          <w:rFonts w:eastAsia="Times New Roman"/>
          <w:color w:val="242B2D"/>
          <w:szCs w:val="28"/>
          <w:lang w:eastAsia="ru-RU"/>
        </w:rPr>
        <w:t>В 20</w:t>
      </w:r>
      <w:r w:rsidR="00115F5A" w:rsidRPr="00824818">
        <w:rPr>
          <w:rFonts w:eastAsia="Times New Roman"/>
          <w:color w:val="242B2D"/>
          <w:szCs w:val="28"/>
          <w:lang w:eastAsia="ru-RU"/>
        </w:rPr>
        <w:t>2</w:t>
      </w:r>
      <w:r w:rsidR="00FD1A61">
        <w:rPr>
          <w:rFonts w:eastAsia="Times New Roman"/>
          <w:color w:val="242B2D"/>
          <w:szCs w:val="28"/>
          <w:lang w:eastAsia="ru-RU"/>
        </w:rPr>
        <w:t>2</w:t>
      </w:r>
      <w:r w:rsidRPr="00824818">
        <w:rPr>
          <w:rFonts w:eastAsia="Times New Roman"/>
          <w:color w:val="242B2D"/>
          <w:szCs w:val="28"/>
          <w:lang w:eastAsia="ru-RU"/>
        </w:rPr>
        <w:t xml:space="preserve"> году</w:t>
      </w:r>
      <w:r w:rsidR="00F576DB">
        <w:rPr>
          <w:rFonts w:eastAsia="Times New Roman"/>
          <w:color w:val="242B2D"/>
          <w:szCs w:val="28"/>
          <w:lang w:eastAsia="ru-RU"/>
        </w:rPr>
        <w:t xml:space="preserve"> на территории станицы заменили </w:t>
      </w:r>
      <w:r w:rsidR="00A179A2" w:rsidRPr="00E2016C">
        <w:rPr>
          <w:rFonts w:eastAsia="Times New Roman"/>
          <w:color w:val="242B2D"/>
          <w:szCs w:val="28"/>
          <w:lang w:eastAsia="ru-RU"/>
        </w:rPr>
        <w:t>труб</w:t>
      </w:r>
      <w:r w:rsidR="00F576DB" w:rsidRPr="00E2016C">
        <w:rPr>
          <w:rFonts w:eastAsia="Times New Roman"/>
          <w:color w:val="242B2D"/>
          <w:szCs w:val="28"/>
          <w:lang w:eastAsia="ru-RU"/>
        </w:rPr>
        <w:t>у</w:t>
      </w:r>
      <w:r w:rsidR="00A179A2" w:rsidRPr="00E2016C">
        <w:rPr>
          <w:rFonts w:eastAsia="Times New Roman"/>
          <w:color w:val="242B2D"/>
          <w:szCs w:val="28"/>
          <w:lang w:eastAsia="ru-RU"/>
        </w:rPr>
        <w:t xml:space="preserve"> по ул. </w:t>
      </w:r>
      <w:r w:rsidR="00A9504C" w:rsidRPr="00E2016C">
        <w:rPr>
          <w:rFonts w:eastAsia="Times New Roman"/>
          <w:color w:val="242B2D"/>
          <w:szCs w:val="28"/>
          <w:lang w:eastAsia="ru-RU"/>
        </w:rPr>
        <w:t xml:space="preserve">Октябрьская </w:t>
      </w:r>
      <w:r w:rsidR="00CE5EFC" w:rsidRPr="00E2016C">
        <w:rPr>
          <w:rFonts w:eastAsia="Times New Roman"/>
          <w:color w:val="242B2D"/>
          <w:szCs w:val="28"/>
          <w:lang w:eastAsia="ru-RU"/>
        </w:rPr>
        <w:t>протяженность. 1,5 км.</w:t>
      </w:r>
    </w:p>
    <w:p w:rsidR="00DD6E1D" w:rsidRDefault="00DD6E1D" w:rsidP="000B269F">
      <w:pPr>
        <w:ind w:firstLine="567"/>
        <w:rPr>
          <w:rFonts w:eastAsia="Times New Roman"/>
          <w:color w:val="242B2D"/>
          <w:szCs w:val="28"/>
          <w:lang w:eastAsia="ru-RU"/>
        </w:rPr>
      </w:pPr>
      <w:r>
        <w:rPr>
          <w:rFonts w:eastAsia="Times New Roman"/>
          <w:color w:val="242B2D"/>
          <w:szCs w:val="28"/>
          <w:lang w:eastAsia="ru-RU"/>
        </w:rPr>
        <w:t xml:space="preserve">По данным </w:t>
      </w:r>
      <w:proofErr w:type="spellStart"/>
      <w:r>
        <w:rPr>
          <w:rFonts w:eastAsia="Times New Roman"/>
          <w:color w:val="242B2D"/>
          <w:szCs w:val="28"/>
          <w:lang w:eastAsia="ru-RU"/>
        </w:rPr>
        <w:t>нащего</w:t>
      </w:r>
      <w:proofErr w:type="spellEnd"/>
      <w:r>
        <w:rPr>
          <w:rFonts w:eastAsia="Times New Roman"/>
          <w:color w:val="242B2D"/>
          <w:szCs w:val="28"/>
          <w:lang w:eastAsia="ru-RU"/>
        </w:rPr>
        <w:t xml:space="preserve"> участка водоканала н</w:t>
      </w:r>
      <w:r w:rsidR="00E2016C">
        <w:rPr>
          <w:rFonts w:eastAsia="Times New Roman"/>
          <w:color w:val="242B2D"/>
          <w:szCs w:val="28"/>
          <w:lang w:eastAsia="ru-RU"/>
        </w:rPr>
        <w:t xml:space="preserve">еобходима </w:t>
      </w:r>
      <w:r w:rsidR="00F576DB" w:rsidRPr="00E2016C">
        <w:rPr>
          <w:rFonts w:eastAsia="Times New Roman"/>
          <w:color w:val="242B2D"/>
          <w:szCs w:val="28"/>
          <w:lang w:eastAsia="ru-RU"/>
        </w:rPr>
        <w:t>частичная замена трубопровода по ул. Ленина – 600м, Мостовая – 400 м, Борцова-900м, Первомайская-1000м, Колхозная -500м, Вишневая-700м, Северный-200, Егорлыкская-700м, Маслозаводской-1500м, Мещерякова-300м, Октябрьская-500м, Южная</w:t>
      </w:r>
      <w:r w:rsidR="00E2016C" w:rsidRPr="00E2016C">
        <w:rPr>
          <w:rFonts w:eastAsia="Times New Roman"/>
          <w:color w:val="242B2D"/>
          <w:szCs w:val="28"/>
          <w:lang w:eastAsia="ru-RU"/>
        </w:rPr>
        <w:t>-100м</w:t>
      </w:r>
      <w:r w:rsidR="00F576DB" w:rsidRPr="00E2016C">
        <w:rPr>
          <w:rFonts w:eastAsia="Times New Roman"/>
          <w:color w:val="242B2D"/>
          <w:szCs w:val="28"/>
          <w:lang w:eastAsia="ru-RU"/>
        </w:rPr>
        <w:t>, Мира</w:t>
      </w:r>
      <w:r w:rsidR="00E2016C" w:rsidRPr="00E2016C">
        <w:rPr>
          <w:rFonts w:eastAsia="Times New Roman"/>
          <w:color w:val="242B2D"/>
          <w:szCs w:val="28"/>
          <w:lang w:eastAsia="ru-RU"/>
        </w:rPr>
        <w:t>-400м</w:t>
      </w:r>
      <w:r w:rsidR="00F576DB" w:rsidRPr="00E2016C">
        <w:rPr>
          <w:rFonts w:eastAsia="Times New Roman"/>
          <w:color w:val="242B2D"/>
          <w:szCs w:val="28"/>
          <w:lang w:eastAsia="ru-RU"/>
        </w:rPr>
        <w:t>, Юбилейная</w:t>
      </w:r>
      <w:r w:rsidR="00E2016C" w:rsidRPr="00E2016C">
        <w:rPr>
          <w:rFonts w:eastAsia="Times New Roman"/>
          <w:color w:val="242B2D"/>
          <w:szCs w:val="28"/>
          <w:lang w:eastAsia="ru-RU"/>
        </w:rPr>
        <w:t>-150м</w:t>
      </w:r>
      <w:r w:rsidR="00F576DB" w:rsidRPr="00E2016C">
        <w:rPr>
          <w:rFonts w:eastAsia="Times New Roman"/>
          <w:color w:val="242B2D"/>
          <w:szCs w:val="28"/>
          <w:lang w:eastAsia="ru-RU"/>
        </w:rPr>
        <w:t>, Мельничный</w:t>
      </w:r>
      <w:r w:rsidR="00E2016C" w:rsidRPr="00E2016C">
        <w:rPr>
          <w:rFonts w:eastAsia="Times New Roman"/>
          <w:color w:val="242B2D"/>
          <w:szCs w:val="28"/>
          <w:lang w:eastAsia="ru-RU"/>
        </w:rPr>
        <w:t>-500м</w:t>
      </w:r>
      <w:r w:rsidR="00F576DB" w:rsidRPr="00E2016C">
        <w:rPr>
          <w:rFonts w:eastAsia="Times New Roman"/>
          <w:color w:val="242B2D"/>
          <w:szCs w:val="28"/>
          <w:lang w:eastAsia="ru-RU"/>
        </w:rPr>
        <w:t>, Молодежная</w:t>
      </w:r>
      <w:r w:rsidR="00E2016C" w:rsidRPr="00E2016C">
        <w:rPr>
          <w:rFonts w:eastAsia="Times New Roman"/>
          <w:color w:val="242B2D"/>
          <w:szCs w:val="28"/>
          <w:lang w:eastAsia="ru-RU"/>
        </w:rPr>
        <w:t>-400м</w:t>
      </w:r>
      <w:r w:rsidR="00F576DB" w:rsidRPr="00E2016C">
        <w:rPr>
          <w:rFonts w:eastAsia="Times New Roman"/>
          <w:color w:val="242B2D"/>
          <w:szCs w:val="28"/>
          <w:lang w:eastAsia="ru-RU"/>
        </w:rPr>
        <w:t>, Западный</w:t>
      </w:r>
      <w:r w:rsidR="00E2016C" w:rsidRPr="00E2016C">
        <w:rPr>
          <w:rFonts w:eastAsia="Times New Roman"/>
          <w:color w:val="242B2D"/>
          <w:szCs w:val="28"/>
          <w:lang w:eastAsia="ru-RU"/>
        </w:rPr>
        <w:t>-1500м</w:t>
      </w:r>
      <w:r w:rsidR="00F576DB" w:rsidRPr="00E2016C">
        <w:rPr>
          <w:rFonts w:eastAsia="Times New Roman"/>
          <w:color w:val="242B2D"/>
          <w:szCs w:val="28"/>
          <w:lang w:eastAsia="ru-RU"/>
        </w:rPr>
        <w:t>, Кооперативный</w:t>
      </w:r>
      <w:r w:rsidR="00E2016C" w:rsidRPr="00E2016C">
        <w:rPr>
          <w:rFonts w:eastAsia="Times New Roman"/>
          <w:color w:val="242B2D"/>
          <w:szCs w:val="28"/>
          <w:lang w:eastAsia="ru-RU"/>
        </w:rPr>
        <w:t>-400м.</w:t>
      </w:r>
      <w:r w:rsidR="00F576DB" w:rsidRPr="00E2016C">
        <w:rPr>
          <w:rFonts w:eastAsia="Times New Roman"/>
          <w:color w:val="242B2D"/>
          <w:szCs w:val="28"/>
          <w:lang w:eastAsia="ru-RU"/>
        </w:rPr>
        <w:t xml:space="preserve"> </w:t>
      </w:r>
    </w:p>
    <w:p w:rsidR="00F576DB" w:rsidRDefault="00DD6E1D" w:rsidP="000B269F">
      <w:pPr>
        <w:ind w:firstLine="567"/>
        <w:rPr>
          <w:rFonts w:eastAsia="Times New Roman"/>
          <w:color w:val="242B2D"/>
          <w:szCs w:val="28"/>
          <w:lang w:eastAsia="ru-RU"/>
        </w:rPr>
      </w:pPr>
      <w:r>
        <w:rPr>
          <w:rFonts w:eastAsia="Times New Roman"/>
          <w:color w:val="242B2D"/>
          <w:szCs w:val="28"/>
          <w:lang w:eastAsia="ru-RU"/>
        </w:rPr>
        <w:t>С каждым годом ситуация с водопроводными сетями ухудшается. Пользуясь, случаем Владимир Васильевич хочу попросить Вас помочь в решении данного вопроса. Я понимаю, что в одну минуту это не решить, но у нас есть такие участки, на которые сотрудники водоканала выезжают несколько раз в день.</w:t>
      </w:r>
    </w:p>
    <w:p w:rsidR="00184C51" w:rsidRPr="00824818" w:rsidRDefault="00184C51" w:rsidP="001D4DF2">
      <w:pPr>
        <w:ind w:firstLine="567"/>
        <w:rPr>
          <w:szCs w:val="28"/>
        </w:rPr>
      </w:pPr>
    </w:p>
    <w:p w:rsidR="0083460D" w:rsidRPr="00824818" w:rsidRDefault="007B2100" w:rsidP="001D4DF2">
      <w:pPr>
        <w:pStyle w:val="p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824818">
        <w:rPr>
          <w:b/>
          <w:color w:val="000000"/>
          <w:sz w:val="28"/>
          <w:szCs w:val="28"/>
        </w:rPr>
        <w:t>Уличное освещение</w:t>
      </w:r>
    </w:p>
    <w:p w:rsidR="0083460D" w:rsidRPr="00824818" w:rsidRDefault="0083460D" w:rsidP="001D4DF2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2B0221" w:rsidRPr="00824818" w:rsidRDefault="0083460D" w:rsidP="002B0221">
      <w:pPr>
        <w:ind w:firstLine="567"/>
        <w:rPr>
          <w:szCs w:val="28"/>
        </w:rPr>
      </w:pPr>
      <w:r w:rsidRPr="00824818">
        <w:rPr>
          <w:szCs w:val="28"/>
        </w:rPr>
        <w:tab/>
      </w:r>
      <w:r w:rsidR="00A179A2" w:rsidRPr="00824818">
        <w:rPr>
          <w:szCs w:val="28"/>
        </w:rPr>
        <w:t xml:space="preserve">Протяженность улиц станицы Новотроицкой 62,5 км. По состоянию на </w:t>
      </w:r>
      <w:r w:rsidR="00FD1A61">
        <w:rPr>
          <w:szCs w:val="28"/>
        </w:rPr>
        <w:t>01.01.202</w:t>
      </w:r>
      <w:r w:rsidR="00DD6E1D">
        <w:rPr>
          <w:szCs w:val="28"/>
        </w:rPr>
        <w:t>2</w:t>
      </w:r>
      <w:r w:rsidR="00A179A2" w:rsidRPr="00824818">
        <w:rPr>
          <w:szCs w:val="28"/>
        </w:rPr>
        <w:t xml:space="preserve"> года в территориальном уп</w:t>
      </w:r>
      <w:r w:rsidR="00245239" w:rsidRPr="00824818">
        <w:rPr>
          <w:szCs w:val="28"/>
        </w:rPr>
        <w:t>равлении числилось 5</w:t>
      </w:r>
      <w:r w:rsidR="00FD1A61">
        <w:rPr>
          <w:szCs w:val="28"/>
        </w:rPr>
        <w:t>40</w:t>
      </w:r>
      <w:r w:rsidR="002B0221" w:rsidRPr="00824818">
        <w:rPr>
          <w:szCs w:val="28"/>
        </w:rPr>
        <w:t xml:space="preserve"> </w:t>
      </w:r>
      <w:r w:rsidR="00A179A2" w:rsidRPr="00824818">
        <w:rPr>
          <w:szCs w:val="28"/>
        </w:rPr>
        <w:t>уличных светильник</w:t>
      </w:r>
      <w:r w:rsidR="00245239" w:rsidRPr="00824818">
        <w:rPr>
          <w:szCs w:val="28"/>
        </w:rPr>
        <w:t>ов</w:t>
      </w:r>
      <w:r w:rsidR="00A179A2" w:rsidRPr="00824818">
        <w:rPr>
          <w:szCs w:val="28"/>
        </w:rPr>
        <w:t>.</w:t>
      </w:r>
      <w:r w:rsidR="00A179A2" w:rsidRPr="00824818">
        <w:rPr>
          <w:b/>
          <w:szCs w:val="28"/>
        </w:rPr>
        <w:t xml:space="preserve"> </w:t>
      </w:r>
      <w:r w:rsidRPr="00824818">
        <w:rPr>
          <w:szCs w:val="28"/>
        </w:rPr>
        <w:t xml:space="preserve">По мере поступления заявлений от жителей </w:t>
      </w:r>
      <w:r w:rsidR="00131893">
        <w:rPr>
          <w:szCs w:val="28"/>
        </w:rPr>
        <w:t xml:space="preserve">о выходе из строя светильников </w:t>
      </w:r>
      <w:r w:rsidR="00131893" w:rsidRPr="00824818">
        <w:rPr>
          <w:szCs w:val="28"/>
        </w:rPr>
        <w:t xml:space="preserve">Территориальным управлением проводится регулярная работа по </w:t>
      </w:r>
      <w:r w:rsidRPr="00824818">
        <w:rPr>
          <w:szCs w:val="28"/>
        </w:rPr>
        <w:t>замен</w:t>
      </w:r>
      <w:r w:rsidR="00131893">
        <w:rPr>
          <w:szCs w:val="28"/>
        </w:rPr>
        <w:t>е или</w:t>
      </w:r>
      <w:r w:rsidRPr="00824818">
        <w:rPr>
          <w:szCs w:val="28"/>
        </w:rPr>
        <w:t xml:space="preserve"> ремонт</w:t>
      </w:r>
      <w:r w:rsidR="00131893">
        <w:rPr>
          <w:szCs w:val="28"/>
        </w:rPr>
        <w:t>у</w:t>
      </w:r>
      <w:r w:rsidRPr="00824818">
        <w:rPr>
          <w:szCs w:val="28"/>
        </w:rPr>
        <w:t xml:space="preserve"> электрооборудования.</w:t>
      </w:r>
      <w:r w:rsidR="002B0221" w:rsidRPr="00824818">
        <w:rPr>
          <w:szCs w:val="28"/>
        </w:rPr>
        <w:t xml:space="preserve"> </w:t>
      </w:r>
      <w:r w:rsidRPr="00824818">
        <w:rPr>
          <w:szCs w:val="28"/>
        </w:rPr>
        <w:t>В 20</w:t>
      </w:r>
      <w:r w:rsidR="002B0221" w:rsidRPr="00824818">
        <w:rPr>
          <w:szCs w:val="28"/>
        </w:rPr>
        <w:t>2</w:t>
      </w:r>
      <w:r w:rsidR="00FD1A61">
        <w:rPr>
          <w:szCs w:val="28"/>
        </w:rPr>
        <w:t>2</w:t>
      </w:r>
      <w:r w:rsidRPr="00824818">
        <w:rPr>
          <w:szCs w:val="28"/>
        </w:rPr>
        <w:t xml:space="preserve">г. отремонтировано </w:t>
      </w:r>
      <w:r w:rsidR="002A0AF3">
        <w:rPr>
          <w:szCs w:val="28"/>
        </w:rPr>
        <w:t>202</w:t>
      </w:r>
      <w:r w:rsidR="00245239" w:rsidRPr="00824818">
        <w:rPr>
          <w:szCs w:val="28"/>
        </w:rPr>
        <w:t xml:space="preserve"> </w:t>
      </w:r>
      <w:r w:rsidRPr="00824818">
        <w:rPr>
          <w:szCs w:val="28"/>
        </w:rPr>
        <w:t>фонар</w:t>
      </w:r>
      <w:r w:rsidR="002A0AF3">
        <w:rPr>
          <w:szCs w:val="28"/>
        </w:rPr>
        <w:t>я.</w:t>
      </w:r>
      <w:r w:rsidRPr="00824818">
        <w:rPr>
          <w:szCs w:val="28"/>
        </w:rPr>
        <w:t xml:space="preserve"> </w:t>
      </w:r>
      <w:r w:rsidR="002B0221" w:rsidRPr="00824818">
        <w:rPr>
          <w:szCs w:val="28"/>
        </w:rPr>
        <w:t>В настоящее время</w:t>
      </w:r>
      <w:r w:rsidR="002A0AF3">
        <w:rPr>
          <w:szCs w:val="28"/>
        </w:rPr>
        <w:t xml:space="preserve"> за период с 01.01.2023 г. по 15.03.2023г.</w:t>
      </w:r>
      <w:r w:rsidR="002B0221" w:rsidRPr="00824818">
        <w:rPr>
          <w:szCs w:val="28"/>
        </w:rPr>
        <w:t xml:space="preserve"> от жителей поступило </w:t>
      </w:r>
      <w:r w:rsidR="00DD6E1D">
        <w:rPr>
          <w:szCs w:val="28"/>
        </w:rPr>
        <w:t>36</w:t>
      </w:r>
      <w:r w:rsidR="002B0221" w:rsidRPr="00824818">
        <w:rPr>
          <w:szCs w:val="28"/>
        </w:rPr>
        <w:t xml:space="preserve"> заявок на ремонт.</w:t>
      </w:r>
      <w:r w:rsidR="00FD1A61">
        <w:rPr>
          <w:szCs w:val="28"/>
        </w:rPr>
        <w:t xml:space="preserve"> </w:t>
      </w:r>
      <w:proofErr w:type="gramStart"/>
      <w:r w:rsidR="00FD1A61">
        <w:rPr>
          <w:szCs w:val="28"/>
        </w:rPr>
        <w:t xml:space="preserve">Работы по </w:t>
      </w:r>
      <w:r w:rsidR="00DD6E1D">
        <w:rPr>
          <w:szCs w:val="28"/>
        </w:rPr>
        <w:t>ремонту</w:t>
      </w:r>
      <w:r w:rsidR="002A0AF3">
        <w:rPr>
          <w:szCs w:val="28"/>
        </w:rPr>
        <w:t xml:space="preserve"> уличных светильников</w:t>
      </w:r>
      <w:r w:rsidR="00FD1A61">
        <w:rPr>
          <w:szCs w:val="28"/>
        </w:rPr>
        <w:t xml:space="preserve"> </w:t>
      </w:r>
      <w:r w:rsidR="002A0AF3">
        <w:rPr>
          <w:szCs w:val="28"/>
        </w:rPr>
        <w:t>выполнены на прошлой недели.</w:t>
      </w:r>
      <w:proofErr w:type="gramEnd"/>
    </w:p>
    <w:p w:rsidR="0083460D" w:rsidRPr="00824818" w:rsidRDefault="002A0AF3" w:rsidP="001D4DF2">
      <w:pPr>
        <w:ind w:firstLine="567"/>
        <w:rPr>
          <w:szCs w:val="28"/>
        </w:rPr>
      </w:pPr>
      <w:r w:rsidRPr="00824818">
        <w:rPr>
          <w:szCs w:val="28"/>
        </w:rPr>
        <w:t xml:space="preserve">По многочисленным обращениям жителей станицы в территориальное управление специалистами территориального </w:t>
      </w:r>
      <w:r w:rsidR="00DD6E1D">
        <w:rPr>
          <w:szCs w:val="28"/>
        </w:rPr>
        <w:t>у</w:t>
      </w:r>
      <w:r w:rsidRPr="00824818">
        <w:rPr>
          <w:szCs w:val="28"/>
        </w:rPr>
        <w:t xml:space="preserve">правления </w:t>
      </w:r>
      <w:r>
        <w:rPr>
          <w:szCs w:val="28"/>
        </w:rPr>
        <w:t>постоянно проводится</w:t>
      </w:r>
      <w:r w:rsidRPr="00824818">
        <w:rPr>
          <w:szCs w:val="28"/>
        </w:rPr>
        <w:t xml:space="preserve"> инвентаризация уличного освещения, </w:t>
      </w:r>
      <w:r>
        <w:rPr>
          <w:szCs w:val="28"/>
        </w:rPr>
        <w:t xml:space="preserve">по </w:t>
      </w:r>
      <w:r w:rsidRPr="00824818">
        <w:rPr>
          <w:szCs w:val="28"/>
        </w:rPr>
        <w:t>результат</w:t>
      </w:r>
      <w:r>
        <w:rPr>
          <w:szCs w:val="28"/>
        </w:rPr>
        <w:t>ам</w:t>
      </w:r>
      <w:r w:rsidRPr="00824818">
        <w:rPr>
          <w:szCs w:val="28"/>
        </w:rPr>
        <w:t xml:space="preserve"> инвентаризации </w:t>
      </w:r>
      <w:r>
        <w:rPr>
          <w:szCs w:val="28"/>
        </w:rPr>
        <w:t>рассматривается</w:t>
      </w:r>
      <w:r w:rsidRPr="00824818">
        <w:rPr>
          <w:szCs w:val="28"/>
        </w:rPr>
        <w:t xml:space="preserve"> возможность установки дополнительных уличных светильников, в пределах финансирования предусмотренного в бюджетной смете территориального управления. </w:t>
      </w:r>
    </w:p>
    <w:p w:rsidR="007D4F12" w:rsidRPr="00824818" w:rsidRDefault="0083460D" w:rsidP="00DD6E1D">
      <w:pPr>
        <w:ind w:firstLine="567"/>
        <w:jc w:val="center"/>
        <w:rPr>
          <w:szCs w:val="28"/>
        </w:rPr>
      </w:pPr>
      <w:r w:rsidRPr="00824818">
        <w:rPr>
          <w:szCs w:val="28"/>
        </w:rPr>
        <w:br/>
      </w:r>
    </w:p>
    <w:p w:rsidR="007D4F12" w:rsidRPr="00824818" w:rsidRDefault="001D4DF2" w:rsidP="001D4DF2">
      <w:pPr>
        <w:ind w:firstLine="567"/>
        <w:jc w:val="center"/>
        <w:rPr>
          <w:b/>
          <w:szCs w:val="28"/>
        </w:rPr>
      </w:pPr>
      <w:r w:rsidRPr="00824818">
        <w:rPr>
          <w:b/>
          <w:szCs w:val="28"/>
        </w:rPr>
        <w:t>Административная комиссия</w:t>
      </w:r>
    </w:p>
    <w:p w:rsidR="007D4F12" w:rsidRPr="00824818" w:rsidRDefault="007D4F12" w:rsidP="001D4DF2">
      <w:pPr>
        <w:ind w:firstLine="567"/>
        <w:rPr>
          <w:b/>
          <w:color w:val="000000"/>
          <w:szCs w:val="28"/>
        </w:rPr>
      </w:pPr>
    </w:p>
    <w:p w:rsidR="000B269F" w:rsidRPr="00824818" w:rsidRDefault="000B269F" w:rsidP="000B269F">
      <w:pPr>
        <w:ind w:firstLine="567"/>
        <w:rPr>
          <w:rFonts w:eastAsia="Times New Roman"/>
          <w:color w:val="242B2D"/>
          <w:szCs w:val="28"/>
          <w:lang w:eastAsia="ru-RU"/>
        </w:rPr>
      </w:pPr>
      <w:proofErr w:type="gramStart"/>
      <w:r w:rsidRPr="00824818">
        <w:rPr>
          <w:rFonts w:eastAsia="Times New Roman"/>
          <w:color w:val="242B2D"/>
          <w:szCs w:val="28"/>
          <w:lang w:eastAsia="ru-RU"/>
        </w:rPr>
        <w:t xml:space="preserve">В соответствии с Правилами благоустройства Изобильненского городского округа нельзя складировать мусор, строительный материал, возле </w:t>
      </w:r>
      <w:r w:rsidRPr="00824818">
        <w:rPr>
          <w:rFonts w:eastAsia="Times New Roman"/>
          <w:color w:val="242B2D"/>
          <w:szCs w:val="28"/>
          <w:lang w:eastAsia="ru-RU"/>
        </w:rPr>
        <w:lastRenderedPageBreak/>
        <w:t xml:space="preserve">своих </w:t>
      </w:r>
      <w:proofErr w:type="spellStart"/>
      <w:r w:rsidRPr="00824818">
        <w:rPr>
          <w:rFonts w:eastAsia="Times New Roman"/>
          <w:color w:val="242B2D"/>
          <w:szCs w:val="28"/>
          <w:lang w:eastAsia="ru-RU"/>
        </w:rPr>
        <w:t>придворовых</w:t>
      </w:r>
      <w:proofErr w:type="spellEnd"/>
      <w:r w:rsidRPr="00824818">
        <w:rPr>
          <w:rFonts w:eastAsia="Times New Roman"/>
          <w:color w:val="242B2D"/>
          <w:szCs w:val="28"/>
          <w:lang w:eastAsia="ru-RU"/>
        </w:rPr>
        <w:t xml:space="preserve"> территорий, жители обязаны проводить </w:t>
      </w:r>
      <w:proofErr w:type="spellStart"/>
      <w:r w:rsidRPr="00824818">
        <w:rPr>
          <w:rFonts w:eastAsia="Times New Roman"/>
          <w:color w:val="242B2D"/>
          <w:szCs w:val="28"/>
          <w:lang w:eastAsia="ru-RU"/>
        </w:rPr>
        <w:t>обкосы</w:t>
      </w:r>
      <w:proofErr w:type="spellEnd"/>
      <w:r w:rsidRPr="00824818">
        <w:rPr>
          <w:rFonts w:eastAsia="Times New Roman"/>
          <w:color w:val="242B2D"/>
          <w:szCs w:val="28"/>
          <w:lang w:eastAsia="ru-RU"/>
        </w:rPr>
        <w:t xml:space="preserve"> прилегающей территории от сорной растительности, а также в соответствии с Постановлением Правительства РФ </w:t>
      </w:r>
      <w:r w:rsidRPr="00824818">
        <w:rPr>
          <w:rFonts w:eastAsia="Times New Roman"/>
          <w:bCs/>
          <w:color w:val="242B2D"/>
          <w:szCs w:val="28"/>
          <w:lang w:eastAsia="ru-RU"/>
        </w:rPr>
        <w:t>от 25 апреля 2012 г. №390 «О </w:t>
      </w:r>
      <w:r w:rsidRPr="00824818">
        <w:rPr>
          <w:rFonts w:eastAsia="Times New Roman"/>
          <w:color w:val="242B2D"/>
          <w:szCs w:val="28"/>
          <w:lang w:eastAsia="ru-RU"/>
        </w:rPr>
        <w:t>противопожарном режиме» «...собственник обеспечивает очистку объекта и прилегающей к нему территории, в том числе в пределах противопожарных расстояний между</w:t>
      </w:r>
      <w:proofErr w:type="gramEnd"/>
      <w:r w:rsidRPr="00824818">
        <w:rPr>
          <w:rFonts w:eastAsia="Times New Roman"/>
          <w:color w:val="242B2D"/>
          <w:szCs w:val="28"/>
          <w:lang w:eastAsia="ru-RU"/>
        </w:rPr>
        <w:t xml:space="preserve"> объектами, от горючих отходов, мусора, тары и сухой растительности». Поэтому просьба навести порядок возле своих дворов, занести все во двор и помнить, что за такие нарушения виновные будут привлекаться к административной ответственности. Территориальное управление выдает разрешение на размещение материалов возле дворов, если действительно ведутся строительные работы, на время строительства.</w:t>
      </w:r>
    </w:p>
    <w:p w:rsidR="00E47EF6" w:rsidRPr="00824818" w:rsidRDefault="007B2100" w:rsidP="00E47EF6">
      <w:pPr>
        <w:ind w:firstLine="567"/>
        <w:rPr>
          <w:szCs w:val="28"/>
        </w:rPr>
      </w:pPr>
      <w:r w:rsidRPr="00824818">
        <w:rPr>
          <w:szCs w:val="28"/>
        </w:rPr>
        <w:t>В 20</w:t>
      </w:r>
      <w:r w:rsidR="00864E5B" w:rsidRPr="00824818">
        <w:rPr>
          <w:szCs w:val="28"/>
        </w:rPr>
        <w:t>2</w:t>
      </w:r>
      <w:r w:rsidR="002A0AF3">
        <w:rPr>
          <w:szCs w:val="28"/>
        </w:rPr>
        <w:t>2</w:t>
      </w:r>
      <w:r w:rsidR="007D4F12" w:rsidRPr="00824818">
        <w:rPr>
          <w:szCs w:val="28"/>
        </w:rPr>
        <w:t xml:space="preserve"> году на территории </w:t>
      </w:r>
      <w:r w:rsidRPr="00824818">
        <w:rPr>
          <w:szCs w:val="28"/>
        </w:rPr>
        <w:t xml:space="preserve">станицы </w:t>
      </w:r>
      <w:r w:rsidR="007D4F12" w:rsidRPr="00824818">
        <w:rPr>
          <w:szCs w:val="28"/>
        </w:rPr>
        <w:t xml:space="preserve">работала </w:t>
      </w:r>
      <w:r w:rsidRPr="00824818">
        <w:rPr>
          <w:szCs w:val="28"/>
        </w:rPr>
        <w:t>рабочая группа</w:t>
      </w:r>
      <w:r w:rsidR="007D4F12" w:rsidRPr="00824818">
        <w:rPr>
          <w:szCs w:val="28"/>
        </w:rPr>
        <w:t xml:space="preserve">, которая рассматривала вопросы по благоустройству и наведению порядка на территории </w:t>
      </w:r>
      <w:r w:rsidRPr="00824818">
        <w:rPr>
          <w:szCs w:val="28"/>
        </w:rPr>
        <w:t>поселения</w:t>
      </w:r>
      <w:r w:rsidR="007D4F12" w:rsidRPr="00824818">
        <w:rPr>
          <w:szCs w:val="28"/>
        </w:rPr>
        <w:t xml:space="preserve">. Выписано </w:t>
      </w:r>
      <w:r w:rsidR="00E47EF6" w:rsidRPr="00824818">
        <w:rPr>
          <w:szCs w:val="28"/>
        </w:rPr>
        <w:t>21</w:t>
      </w:r>
      <w:r w:rsidR="003F20F0">
        <w:rPr>
          <w:szCs w:val="28"/>
        </w:rPr>
        <w:t>0</w:t>
      </w:r>
      <w:r w:rsidR="007D4F12" w:rsidRPr="00824818">
        <w:rPr>
          <w:szCs w:val="28"/>
        </w:rPr>
        <w:t xml:space="preserve"> предписани</w:t>
      </w:r>
      <w:r w:rsidR="00E12517" w:rsidRPr="00824818">
        <w:rPr>
          <w:szCs w:val="28"/>
        </w:rPr>
        <w:t>й</w:t>
      </w:r>
      <w:r w:rsidR="00E47EF6" w:rsidRPr="00824818">
        <w:rPr>
          <w:szCs w:val="28"/>
        </w:rPr>
        <w:t xml:space="preserve"> по устранению нарушений (не покос травы, складирование мусора), из них</w:t>
      </w:r>
      <w:r w:rsidR="00CD7E31" w:rsidRPr="00824818">
        <w:rPr>
          <w:szCs w:val="28"/>
        </w:rPr>
        <w:t xml:space="preserve"> исполнено </w:t>
      </w:r>
      <w:r w:rsidR="003F20F0">
        <w:rPr>
          <w:szCs w:val="28"/>
        </w:rPr>
        <w:t>188</w:t>
      </w:r>
      <w:r w:rsidR="00E47EF6" w:rsidRPr="00824818">
        <w:rPr>
          <w:szCs w:val="28"/>
        </w:rPr>
        <w:t>.</w:t>
      </w:r>
    </w:p>
    <w:p w:rsidR="001C0CA7" w:rsidRDefault="001C0CA7" w:rsidP="001C0CA7">
      <w:pPr>
        <w:ind w:firstLine="567"/>
        <w:rPr>
          <w:szCs w:val="28"/>
        </w:rPr>
      </w:pPr>
      <w:r w:rsidRPr="00824818">
        <w:rPr>
          <w:szCs w:val="28"/>
          <w:shd w:val="clear" w:color="auto" w:fill="FFFFFF"/>
        </w:rPr>
        <w:t>По итогам проведенной работы за истекший период 20</w:t>
      </w:r>
      <w:r w:rsidR="00864E5B" w:rsidRPr="00824818">
        <w:rPr>
          <w:szCs w:val="28"/>
          <w:shd w:val="clear" w:color="auto" w:fill="FFFFFF"/>
        </w:rPr>
        <w:t>2</w:t>
      </w:r>
      <w:r w:rsidR="003F20F0">
        <w:rPr>
          <w:szCs w:val="28"/>
          <w:shd w:val="clear" w:color="auto" w:fill="FFFFFF"/>
        </w:rPr>
        <w:t>2</w:t>
      </w:r>
      <w:r w:rsidRPr="00824818">
        <w:rPr>
          <w:szCs w:val="28"/>
          <w:shd w:val="clear" w:color="auto" w:fill="FFFFFF"/>
        </w:rPr>
        <w:t xml:space="preserve"> года </w:t>
      </w:r>
      <w:r w:rsidRPr="00824818">
        <w:rPr>
          <w:szCs w:val="28"/>
        </w:rPr>
        <w:t xml:space="preserve">Новотроицким территориальным управлением составлено </w:t>
      </w:r>
      <w:r w:rsidR="00E47EF6" w:rsidRPr="00824818">
        <w:rPr>
          <w:szCs w:val="28"/>
        </w:rPr>
        <w:t>13</w:t>
      </w:r>
      <w:r w:rsidRPr="00824818">
        <w:rPr>
          <w:szCs w:val="28"/>
        </w:rPr>
        <w:t xml:space="preserve">  протоколов об административных правонарушениях из них:</w:t>
      </w:r>
    </w:p>
    <w:p w:rsidR="003F20F0" w:rsidRPr="00824818" w:rsidRDefault="003F20F0" w:rsidP="003F20F0">
      <w:pPr>
        <w:rPr>
          <w:szCs w:val="28"/>
        </w:rPr>
      </w:pPr>
      <w:r>
        <w:rPr>
          <w:szCs w:val="28"/>
        </w:rPr>
        <w:t>1 - по статье 2.1</w:t>
      </w:r>
      <w:r w:rsidRPr="00824818">
        <w:rPr>
          <w:szCs w:val="28"/>
        </w:rPr>
        <w:t xml:space="preserve"> (</w:t>
      </w:r>
      <w:proofErr w:type="gramStart"/>
      <w:r>
        <w:rPr>
          <w:szCs w:val="28"/>
        </w:rPr>
        <w:t>попрошайничество</w:t>
      </w:r>
      <w:proofErr w:type="gramEnd"/>
      <w:r w:rsidRPr="00824818">
        <w:rPr>
          <w:szCs w:val="28"/>
        </w:rPr>
        <w:t>) Закона Ставропольского края «Об административных правонарушениях в Ставропольском крае»;</w:t>
      </w:r>
    </w:p>
    <w:p w:rsidR="001C0CA7" w:rsidRPr="00824818" w:rsidRDefault="003F20F0" w:rsidP="001C0CA7">
      <w:pPr>
        <w:rPr>
          <w:szCs w:val="28"/>
        </w:rPr>
      </w:pPr>
      <w:r>
        <w:rPr>
          <w:szCs w:val="28"/>
        </w:rPr>
        <w:t>4</w:t>
      </w:r>
      <w:r w:rsidR="001C0CA7" w:rsidRPr="00824818">
        <w:rPr>
          <w:szCs w:val="28"/>
        </w:rPr>
        <w:t xml:space="preserve"> - по статье 2.5 (тишина) Закона Ставропольского края «Об административных правонарушениях в Ставропольском крае»;</w:t>
      </w:r>
    </w:p>
    <w:p w:rsidR="00864E5B" w:rsidRPr="00824818" w:rsidRDefault="003F20F0" w:rsidP="001C0CA7">
      <w:pPr>
        <w:rPr>
          <w:szCs w:val="28"/>
        </w:rPr>
      </w:pPr>
      <w:r>
        <w:rPr>
          <w:szCs w:val="28"/>
        </w:rPr>
        <w:t>10</w:t>
      </w:r>
      <w:r w:rsidR="001C0CA7" w:rsidRPr="00824818">
        <w:rPr>
          <w:szCs w:val="28"/>
        </w:rPr>
        <w:t xml:space="preserve"> - по статье 2.7 (купание) Закона Ставропольского края «Об административных правонарушениях в Ставропольском крае»;</w:t>
      </w:r>
    </w:p>
    <w:p w:rsidR="001A1D62" w:rsidRPr="00824818" w:rsidRDefault="003F20F0" w:rsidP="001A1D62">
      <w:pPr>
        <w:rPr>
          <w:szCs w:val="28"/>
        </w:rPr>
      </w:pPr>
      <w:r>
        <w:rPr>
          <w:szCs w:val="28"/>
        </w:rPr>
        <w:t>2</w:t>
      </w:r>
      <w:r w:rsidR="001A1D62" w:rsidRPr="00824818">
        <w:rPr>
          <w:szCs w:val="28"/>
        </w:rPr>
        <w:t xml:space="preserve"> - по статье 9.4 (торговля) Закона Ставропольского края «Об административных правона</w:t>
      </w:r>
      <w:r w:rsidR="00CE5EFC" w:rsidRPr="00824818">
        <w:rPr>
          <w:szCs w:val="28"/>
        </w:rPr>
        <w:t>рушениях в Ставропольском крае».</w:t>
      </w:r>
    </w:p>
    <w:p w:rsidR="00CE5EFC" w:rsidRPr="00824818" w:rsidRDefault="002C576B" w:rsidP="001A1D62">
      <w:pPr>
        <w:rPr>
          <w:szCs w:val="28"/>
        </w:rPr>
      </w:pPr>
      <w:r w:rsidRPr="00824818">
        <w:rPr>
          <w:szCs w:val="28"/>
        </w:rPr>
        <w:t xml:space="preserve">Наложено и взыскано </w:t>
      </w:r>
      <w:r w:rsidR="003F20F0">
        <w:rPr>
          <w:szCs w:val="28"/>
        </w:rPr>
        <w:t>17</w:t>
      </w:r>
      <w:r w:rsidRPr="00824818">
        <w:rPr>
          <w:szCs w:val="28"/>
        </w:rPr>
        <w:t>000 рублей.</w:t>
      </w:r>
    </w:p>
    <w:p w:rsidR="00864E5B" w:rsidRPr="00824818" w:rsidRDefault="002C576B" w:rsidP="001C0CA7">
      <w:pPr>
        <w:rPr>
          <w:szCs w:val="28"/>
        </w:rPr>
      </w:pPr>
      <w:r w:rsidRPr="00824818">
        <w:rPr>
          <w:szCs w:val="28"/>
        </w:rPr>
        <w:t xml:space="preserve">Направлено </w:t>
      </w:r>
      <w:r w:rsidR="000E2C87">
        <w:rPr>
          <w:szCs w:val="28"/>
        </w:rPr>
        <w:t>22</w:t>
      </w:r>
      <w:r w:rsidRPr="00824818">
        <w:rPr>
          <w:szCs w:val="28"/>
        </w:rPr>
        <w:t xml:space="preserve"> </w:t>
      </w:r>
      <w:r w:rsidR="001A1D62" w:rsidRPr="00824818">
        <w:rPr>
          <w:szCs w:val="28"/>
        </w:rPr>
        <w:t>сообщени</w:t>
      </w:r>
      <w:r w:rsidR="000E2C87">
        <w:rPr>
          <w:szCs w:val="28"/>
        </w:rPr>
        <w:t>я</w:t>
      </w:r>
      <w:r w:rsidR="001A1D62" w:rsidRPr="00824818">
        <w:rPr>
          <w:szCs w:val="28"/>
        </w:rPr>
        <w:t xml:space="preserve"> в надзорный орган в отношении лиц, не выполнивших предписания территориального управления.</w:t>
      </w:r>
    </w:p>
    <w:p w:rsidR="007B2100" w:rsidRPr="00824818" w:rsidRDefault="007B2100" w:rsidP="001D4DF2">
      <w:pPr>
        <w:ind w:firstLine="567"/>
        <w:rPr>
          <w:szCs w:val="28"/>
        </w:rPr>
      </w:pPr>
    </w:p>
    <w:p w:rsidR="002844D2" w:rsidRPr="00824818" w:rsidRDefault="002844D2" w:rsidP="001D4DF2">
      <w:pPr>
        <w:ind w:firstLine="567"/>
        <w:jc w:val="center"/>
        <w:rPr>
          <w:b/>
          <w:bCs/>
          <w:szCs w:val="28"/>
        </w:rPr>
      </w:pPr>
      <w:r w:rsidRPr="00824818">
        <w:rPr>
          <w:b/>
          <w:bCs/>
          <w:szCs w:val="28"/>
        </w:rPr>
        <w:t>Противопожарные мероприятия</w:t>
      </w:r>
    </w:p>
    <w:p w:rsidR="007B2100" w:rsidRPr="00824818" w:rsidRDefault="007B2100" w:rsidP="001D4DF2">
      <w:pPr>
        <w:ind w:firstLine="567"/>
        <w:rPr>
          <w:b/>
          <w:bCs/>
          <w:i/>
          <w:szCs w:val="28"/>
        </w:rPr>
      </w:pPr>
    </w:p>
    <w:p w:rsidR="00CE6AFA" w:rsidRPr="00824818" w:rsidRDefault="007B2100" w:rsidP="00CE6AFA">
      <w:pPr>
        <w:ind w:firstLine="567"/>
        <w:rPr>
          <w:bCs/>
          <w:szCs w:val="28"/>
        </w:rPr>
      </w:pPr>
      <w:proofErr w:type="gramStart"/>
      <w:r w:rsidRPr="00824818">
        <w:rPr>
          <w:rFonts w:eastAsia="Times New Roman"/>
          <w:b/>
          <w:bCs/>
          <w:i/>
          <w:iCs/>
          <w:color w:val="242B2D"/>
          <w:szCs w:val="28"/>
          <w:lang w:eastAsia="ru-RU"/>
        </w:rPr>
        <w:t>Проводились мероприятия по пожарной безопасности, в связи с сильной жарой и возникновением опасности ландшафтных пожаров (возгоранием сухой растительности.</w:t>
      </w:r>
      <w:proofErr w:type="gramEnd"/>
      <w:r w:rsidRPr="00824818">
        <w:rPr>
          <w:rFonts w:eastAsia="Times New Roman"/>
          <w:b/>
          <w:bCs/>
          <w:i/>
          <w:iCs/>
          <w:color w:val="242B2D"/>
          <w:szCs w:val="28"/>
          <w:lang w:eastAsia="ru-RU"/>
        </w:rPr>
        <w:t xml:space="preserve"> </w:t>
      </w:r>
      <w:r w:rsidR="002844D2" w:rsidRPr="00824818">
        <w:rPr>
          <w:bCs/>
          <w:szCs w:val="28"/>
        </w:rPr>
        <w:t xml:space="preserve">Ужесточаются меры по борьбе с пожарами и разведением огня. С наступлением пожароопасного периода к лицам, не соблюдающим правила противопожарной безопасности, будут применяться штрафные санкции. </w:t>
      </w:r>
      <w:r w:rsidR="007501CE" w:rsidRPr="00824818">
        <w:rPr>
          <w:bCs/>
          <w:szCs w:val="28"/>
        </w:rPr>
        <w:t>Территориальное управление</w:t>
      </w:r>
      <w:r w:rsidR="002844D2" w:rsidRPr="00824818">
        <w:rPr>
          <w:bCs/>
          <w:szCs w:val="28"/>
        </w:rPr>
        <w:t xml:space="preserve"> обращает внимание жителей </w:t>
      </w:r>
      <w:r w:rsidR="007501CE" w:rsidRPr="00824818">
        <w:rPr>
          <w:bCs/>
          <w:szCs w:val="28"/>
        </w:rPr>
        <w:t>станицы</w:t>
      </w:r>
      <w:r w:rsidR="002844D2" w:rsidRPr="00824818">
        <w:rPr>
          <w:bCs/>
          <w:szCs w:val="28"/>
        </w:rPr>
        <w:t xml:space="preserve"> на недопущение случаев выжигания сухой растительности, которое наносит большой экономический ущерб. Просьба ко всем жителям соблюдать меры пожарной</w:t>
      </w:r>
      <w:r w:rsidR="002C576B" w:rsidRPr="00824818">
        <w:rPr>
          <w:bCs/>
          <w:szCs w:val="28"/>
        </w:rPr>
        <w:t xml:space="preserve"> безопасности: </w:t>
      </w:r>
      <w:r w:rsidR="002844D2" w:rsidRPr="00824818">
        <w:rPr>
          <w:bCs/>
          <w:szCs w:val="28"/>
        </w:rPr>
        <w:t>быть бдительными и вовремя реагировать на возгорание</w:t>
      </w:r>
      <w:r w:rsidR="007501CE" w:rsidRPr="00824818">
        <w:rPr>
          <w:bCs/>
          <w:szCs w:val="28"/>
        </w:rPr>
        <w:t>.</w:t>
      </w:r>
    </w:p>
    <w:p w:rsidR="007D4F12" w:rsidRPr="00824818" w:rsidRDefault="007D4F12" w:rsidP="001D4DF2">
      <w:pPr>
        <w:ind w:firstLine="567"/>
        <w:rPr>
          <w:rFonts w:eastAsia="Times New Roman"/>
          <w:color w:val="242B2D"/>
          <w:szCs w:val="28"/>
          <w:lang w:eastAsia="ru-RU"/>
        </w:rPr>
      </w:pPr>
      <w:r w:rsidRPr="00824818">
        <w:rPr>
          <w:rFonts w:eastAsia="Times New Roman"/>
          <w:color w:val="242B2D"/>
          <w:szCs w:val="28"/>
          <w:lang w:eastAsia="ru-RU"/>
        </w:rPr>
        <w:t>В целях не распространения пожаров на</w:t>
      </w:r>
      <w:r w:rsidR="007501CE" w:rsidRPr="00824818">
        <w:rPr>
          <w:rFonts w:eastAsia="Times New Roman"/>
          <w:color w:val="242B2D"/>
          <w:szCs w:val="28"/>
          <w:lang w:eastAsia="ru-RU"/>
        </w:rPr>
        <w:t xml:space="preserve"> территории станицы  была</w:t>
      </w:r>
      <w:r w:rsidRPr="00824818">
        <w:rPr>
          <w:rFonts w:eastAsia="Times New Roman"/>
          <w:color w:val="242B2D"/>
          <w:szCs w:val="28"/>
          <w:lang w:eastAsia="ru-RU"/>
        </w:rPr>
        <w:t xml:space="preserve"> проведена противопожарная опашка.</w:t>
      </w:r>
    </w:p>
    <w:p w:rsidR="00824818" w:rsidRPr="00824818" w:rsidRDefault="00824818" w:rsidP="001D4DF2">
      <w:pPr>
        <w:ind w:firstLine="567"/>
        <w:rPr>
          <w:rFonts w:eastAsia="Times New Roman"/>
          <w:color w:val="242B2D"/>
          <w:szCs w:val="28"/>
          <w:lang w:eastAsia="ru-RU"/>
        </w:rPr>
      </w:pPr>
    </w:p>
    <w:p w:rsidR="000A5FB1" w:rsidRPr="00824818" w:rsidRDefault="00310A78" w:rsidP="00B54247">
      <w:pPr>
        <w:ind w:firstLine="567"/>
        <w:jc w:val="center"/>
        <w:rPr>
          <w:rFonts w:eastAsia="Times New Roman"/>
          <w:b/>
          <w:color w:val="242B2D"/>
          <w:szCs w:val="28"/>
          <w:lang w:eastAsia="ru-RU"/>
        </w:rPr>
      </w:pPr>
      <w:r w:rsidRPr="00824818">
        <w:rPr>
          <w:rFonts w:eastAsia="Times New Roman"/>
          <w:b/>
          <w:color w:val="242B2D"/>
          <w:szCs w:val="28"/>
          <w:lang w:eastAsia="ru-RU"/>
        </w:rPr>
        <w:t>Общественная безопасность</w:t>
      </w:r>
    </w:p>
    <w:p w:rsidR="00B54247" w:rsidRPr="00824818" w:rsidRDefault="00B54247" w:rsidP="00B54247">
      <w:pPr>
        <w:ind w:firstLine="567"/>
        <w:jc w:val="center"/>
        <w:rPr>
          <w:rFonts w:eastAsia="Times New Roman"/>
          <w:b/>
          <w:color w:val="242B2D"/>
          <w:szCs w:val="28"/>
          <w:lang w:eastAsia="ru-RU"/>
        </w:rPr>
      </w:pPr>
    </w:p>
    <w:p w:rsidR="00B54247" w:rsidRPr="00824818" w:rsidRDefault="00B54247" w:rsidP="00B54247">
      <w:pPr>
        <w:ind w:firstLine="567"/>
        <w:rPr>
          <w:szCs w:val="28"/>
        </w:rPr>
      </w:pPr>
      <w:r w:rsidRPr="00824818">
        <w:rPr>
          <w:szCs w:val="28"/>
        </w:rPr>
        <w:lastRenderedPageBreak/>
        <w:t>С целью оказания содействия органам внутренних дел в их деятельности по обеспечению общественного порядка, профилактике правонарушений на территории поселения действует народная казачья дружина в количестве 1</w:t>
      </w:r>
      <w:r w:rsidR="000E2C87">
        <w:rPr>
          <w:szCs w:val="28"/>
        </w:rPr>
        <w:t>6</w:t>
      </w:r>
      <w:r w:rsidRPr="00824818">
        <w:rPr>
          <w:szCs w:val="28"/>
        </w:rPr>
        <w:t xml:space="preserve"> человек. Все дружинники застрахованы. </w:t>
      </w:r>
    </w:p>
    <w:p w:rsidR="00B81081" w:rsidRDefault="00B54247" w:rsidP="00B54247">
      <w:pPr>
        <w:ind w:firstLine="567"/>
        <w:rPr>
          <w:szCs w:val="28"/>
        </w:rPr>
      </w:pPr>
      <w:r w:rsidRPr="00824818">
        <w:rPr>
          <w:szCs w:val="28"/>
        </w:rPr>
        <w:t>За истекший период 202</w:t>
      </w:r>
      <w:r w:rsidR="000E2C87">
        <w:rPr>
          <w:szCs w:val="28"/>
        </w:rPr>
        <w:t>2</w:t>
      </w:r>
      <w:r w:rsidRPr="00824818">
        <w:rPr>
          <w:szCs w:val="28"/>
        </w:rPr>
        <w:t xml:space="preserve"> года народная дружина еженедельно осуществляла дежурство на территории станицы Новотроицкой </w:t>
      </w:r>
      <w:proofErr w:type="gramStart"/>
      <w:r w:rsidRPr="00824818">
        <w:rPr>
          <w:szCs w:val="28"/>
        </w:rPr>
        <w:t>согласно графика</w:t>
      </w:r>
      <w:proofErr w:type="gramEnd"/>
      <w:r w:rsidRPr="00824818">
        <w:rPr>
          <w:szCs w:val="28"/>
        </w:rPr>
        <w:t xml:space="preserve"> дежу</w:t>
      </w:r>
      <w:r w:rsidR="00B81081">
        <w:rPr>
          <w:szCs w:val="28"/>
        </w:rPr>
        <w:t>рств, а также в праздничные дни.</w:t>
      </w:r>
    </w:p>
    <w:p w:rsidR="00B81081" w:rsidRDefault="00B81081" w:rsidP="00B54247">
      <w:pPr>
        <w:ind w:firstLine="567"/>
        <w:rPr>
          <w:szCs w:val="28"/>
        </w:rPr>
      </w:pPr>
      <w:r>
        <w:rPr>
          <w:szCs w:val="28"/>
        </w:rPr>
        <w:t>В</w:t>
      </w:r>
      <w:r w:rsidR="00B54247" w:rsidRPr="00824818">
        <w:rPr>
          <w:szCs w:val="28"/>
        </w:rPr>
        <w:t xml:space="preserve"> ночное время осуществлялись рейды </w:t>
      </w:r>
      <w:r>
        <w:rPr>
          <w:szCs w:val="28"/>
        </w:rPr>
        <w:t>по общественным местам поселения, в</w:t>
      </w:r>
      <w:r w:rsidR="00B54247" w:rsidRPr="00824818">
        <w:rPr>
          <w:szCs w:val="28"/>
        </w:rPr>
        <w:t xml:space="preserve"> общежитии Новотроицкого сельскохозяйственного техникума</w:t>
      </w:r>
      <w:r>
        <w:rPr>
          <w:szCs w:val="28"/>
        </w:rPr>
        <w:t xml:space="preserve">,   также в летний период постоянно проводятся рейды по </w:t>
      </w:r>
      <w:r>
        <w:rPr>
          <w:bCs/>
          <w:szCs w:val="28"/>
        </w:rPr>
        <w:t>местам</w:t>
      </w:r>
      <w:r w:rsidRPr="00824818">
        <w:rPr>
          <w:bCs/>
          <w:szCs w:val="28"/>
        </w:rPr>
        <w:t xml:space="preserve"> н</w:t>
      </w:r>
      <w:r>
        <w:rPr>
          <w:bCs/>
          <w:szCs w:val="28"/>
        </w:rPr>
        <w:t>еорганизованного отдыха на воде</w:t>
      </w:r>
      <w:r w:rsidRPr="00824818">
        <w:rPr>
          <w:bCs/>
          <w:szCs w:val="28"/>
        </w:rPr>
        <w:t xml:space="preserve"> </w:t>
      </w:r>
      <w:proofErr w:type="gramStart"/>
      <w:r w:rsidRPr="00824818">
        <w:rPr>
          <w:bCs/>
          <w:szCs w:val="28"/>
        </w:rPr>
        <w:t>имеющих</w:t>
      </w:r>
      <w:proofErr w:type="gramEnd"/>
      <w:r w:rsidRPr="00824818">
        <w:rPr>
          <w:bCs/>
          <w:szCs w:val="28"/>
        </w:rPr>
        <w:t xml:space="preserve"> наибольшую популярность у населения</w:t>
      </w:r>
      <w:r w:rsidR="00B54247" w:rsidRPr="00824818">
        <w:rPr>
          <w:szCs w:val="28"/>
        </w:rPr>
        <w:t xml:space="preserve">. </w:t>
      </w:r>
      <w:r>
        <w:rPr>
          <w:szCs w:val="28"/>
        </w:rPr>
        <w:t>Всего п</w:t>
      </w:r>
      <w:r w:rsidR="00B54247" w:rsidRPr="00824818">
        <w:rPr>
          <w:szCs w:val="28"/>
        </w:rPr>
        <w:t>роведено 1</w:t>
      </w:r>
      <w:r w:rsidR="000E2C87">
        <w:rPr>
          <w:szCs w:val="28"/>
        </w:rPr>
        <w:t>4</w:t>
      </w:r>
      <w:r w:rsidR="00B54247" w:rsidRPr="00824818">
        <w:rPr>
          <w:szCs w:val="28"/>
        </w:rPr>
        <w:t>5 выходов.</w:t>
      </w:r>
      <w:r w:rsidR="00E2016C">
        <w:rPr>
          <w:szCs w:val="28"/>
        </w:rPr>
        <w:t xml:space="preserve"> </w:t>
      </w:r>
    </w:p>
    <w:p w:rsidR="00B54247" w:rsidRPr="00824818" w:rsidRDefault="00E2016C" w:rsidP="00B54247">
      <w:pPr>
        <w:ind w:firstLine="567"/>
        <w:rPr>
          <w:szCs w:val="28"/>
        </w:rPr>
      </w:pPr>
      <w:r>
        <w:rPr>
          <w:szCs w:val="28"/>
        </w:rPr>
        <w:t>Наша народная дружина на протяжении двух лет подряд занимает 1 место в конкурсе народных дружин Изобильненского городского округа.</w:t>
      </w:r>
    </w:p>
    <w:p w:rsidR="00B54247" w:rsidRPr="00824818" w:rsidRDefault="00B54247" w:rsidP="00B54247">
      <w:pPr>
        <w:ind w:firstLine="567"/>
        <w:rPr>
          <w:bCs/>
          <w:szCs w:val="28"/>
        </w:rPr>
      </w:pPr>
      <w:r w:rsidRPr="00824818">
        <w:rPr>
          <w:szCs w:val="28"/>
        </w:rPr>
        <w:t xml:space="preserve"> В  целях принятия мер по организации и осуществлению мероприятий по предотвращению несчастных случаев на водоемах с</w:t>
      </w:r>
      <w:r w:rsidRPr="00824818">
        <w:rPr>
          <w:bCs/>
          <w:szCs w:val="28"/>
        </w:rPr>
        <w:t>пециалистами Новотроицкого ТУ АИГО СК совместно с участковым уполномоченным полиции, представителями народной дружины станицы Новотроицкой проводились рейдовые мероприятия.</w:t>
      </w:r>
    </w:p>
    <w:p w:rsidR="00B54247" w:rsidRPr="00824818" w:rsidRDefault="00B54247" w:rsidP="00B54247">
      <w:pPr>
        <w:ind w:firstLine="567"/>
        <w:rPr>
          <w:szCs w:val="28"/>
        </w:rPr>
      </w:pPr>
    </w:p>
    <w:p w:rsidR="00CE6AFA" w:rsidRPr="00824818" w:rsidRDefault="000A5FB1" w:rsidP="000A5FB1">
      <w:pPr>
        <w:ind w:firstLine="567"/>
        <w:jc w:val="center"/>
        <w:rPr>
          <w:rFonts w:eastAsia="Times New Roman"/>
          <w:b/>
          <w:color w:val="242B2D"/>
          <w:szCs w:val="28"/>
          <w:lang w:eastAsia="ru-RU"/>
        </w:rPr>
      </w:pPr>
      <w:r w:rsidRPr="00824818">
        <w:rPr>
          <w:rFonts w:eastAsia="Times New Roman"/>
          <w:b/>
          <w:color w:val="242B2D"/>
          <w:szCs w:val="28"/>
          <w:lang w:eastAsia="ru-RU"/>
        </w:rPr>
        <w:t>Нотариат</w:t>
      </w:r>
    </w:p>
    <w:p w:rsidR="00B54247" w:rsidRPr="00824818" w:rsidRDefault="00B54247" w:rsidP="000A5FB1">
      <w:pPr>
        <w:ind w:firstLine="567"/>
        <w:jc w:val="center"/>
        <w:rPr>
          <w:rFonts w:eastAsia="Times New Roman"/>
          <w:b/>
          <w:color w:val="242B2D"/>
          <w:szCs w:val="28"/>
          <w:lang w:eastAsia="ru-RU"/>
        </w:rPr>
      </w:pPr>
    </w:p>
    <w:p w:rsidR="000A5FB1" w:rsidRPr="00824818" w:rsidRDefault="000A5FB1" w:rsidP="000A5FB1">
      <w:pPr>
        <w:ind w:firstLine="567"/>
        <w:rPr>
          <w:rFonts w:eastAsia="Times New Roman"/>
          <w:szCs w:val="28"/>
          <w:lang w:eastAsia="ru-RU"/>
        </w:rPr>
      </w:pPr>
      <w:r w:rsidRPr="00824818">
        <w:rPr>
          <w:rFonts w:eastAsia="Times New Roman"/>
          <w:szCs w:val="28"/>
          <w:lang w:eastAsia="ru-RU"/>
        </w:rPr>
        <w:t xml:space="preserve">На сегодняшний день начальник Новотроицкого территориального управления уполномочен на совершение нотариальных действий для граждан, зарегистрированных на подведомственной территории. О видах нотариальных действий Вы можете </w:t>
      </w:r>
      <w:proofErr w:type="gramStart"/>
      <w:r w:rsidRPr="00824818">
        <w:rPr>
          <w:rFonts w:eastAsia="Times New Roman"/>
          <w:szCs w:val="28"/>
          <w:lang w:eastAsia="ru-RU"/>
        </w:rPr>
        <w:t>ознакомится</w:t>
      </w:r>
      <w:proofErr w:type="gramEnd"/>
      <w:r w:rsidRPr="00824818">
        <w:rPr>
          <w:rFonts w:eastAsia="Times New Roman"/>
          <w:szCs w:val="28"/>
          <w:lang w:eastAsia="ru-RU"/>
        </w:rPr>
        <w:t xml:space="preserve"> на официальной странице Новотроицкого ТУ в сети </w:t>
      </w:r>
      <w:r w:rsidR="00CD7E31" w:rsidRPr="00824818">
        <w:rPr>
          <w:rFonts w:eastAsia="Times New Roman"/>
          <w:szCs w:val="28"/>
          <w:lang w:val="en-US" w:eastAsia="ru-RU"/>
        </w:rPr>
        <w:t>VK</w:t>
      </w:r>
      <w:r w:rsidR="00CD7E31" w:rsidRPr="00824818">
        <w:rPr>
          <w:rFonts w:eastAsia="Times New Roman"/>
          <w:szCs w:val="28"/>
          <w:lang w:eastAsia="ru-RU"/>
        </w:rPr>
        <w:t>Контакт</w:t>
      </w:r>
      <w:r w:rsidRPr="00824818">
        <w:rPr>
          <w:rFonts w:eastAsia="Times New Roman"/>
          <w:szCs w:val="28"/>
          <w:lang w:eastAsia="ru-RU"/>
        </w:rPr>
        <w:t xml:space="preserve"> либо непосредствен</w:t>
      </w:r>
      <w:r w:rsidR="00E12517" w:rsidRPr="00824818">
        <w:rPr>
          <w:rFonts w:eastAsia="Times New Roman"/>
          <w:szCs w:val="28"/>
          <w:lang w:eastAsia="ru-RU"/>
        </w:rPr>
        <w:t xml:space="preserve">но в территориальном управлении ( </w:t>
      </w:r>
      <w:r w:rsidR="00CD7E31" w:rsidRPr="00824818">
        <w:rPr>
          <w:rFonts w:eastAsia="Times New Roman"/>
          <w:szCs w:val="28"/>
          <w:lang w:eastAsia="ru-RU"/>
        </w:rPr>
        <w:t>в 202</w:t>
      </w:r>
      <w:r w:rsidR="000E2C87">
        <w:rPr>
          <w:rFonts w:eastAsia="Times New Roman"/>
          <w:szCs w:val="28"/>
          <w:lang w:eastAsia="ru-RU"/>
        </w:rPr>
        <w:t>2</w:t>
      </w:r>
      <w:r w:rsidR="00CD7E31" w:rsidRPr="00824818">
        <w:rPr>
          <w:rFonts w:eastAsia="Times New Roman"/>
          <w:szCs w:val="28"/>
          <w:lang w:eastAsia="ru-RU"/>
        </w:rPr>
        <w:t xml:space="preserve"> году</w:t>
      </w:r>
      <w:r w:rsidR="00E12517" w:rsidRPr="00824818">
        <w:rPr>
          <w:rFonts w:eastAsia="Times New Roman"/>
          <w:szCs w:val="28"/>
          <w:lang w:eastAsia="ru-RU"/>
        </w:rPr>
        <w:t xml:space="preserve"> выдано </w:t>
      </w:r>
      <w:r w:rsidR="000E2C87">
        <w:rPr>
          <w:rFonts w:eastAsia="Times New Roman"/>
          <w:szCs w:val="28"/>
          <w:lang w:eastAsia="ru-RU"/>
        </w:rPr>
        <w:t>216</w:t>
      </w:r>
      <w:r w:rsidR="00CD7E31" w:rsidRPr="00824818">
        <w:rPr>
          <w:rFonts w:eastAsia="Times New Roman"/>
          <w:szCs w:val="28"/>
          <w:lang w:eastAsia="ru-RU"/>
        </w:rPr>
        <w:t xml:space="preserve"> </w:t>
      </w:r>
      <w:r w:rsidR="00E12517" w:rsidRPr="00824818">
        <w:rPr>
          <w:rFonts w:eastAsia="Times New Roman"/>
          <w:szCs w:val="28"/>
          <w:lang w:eastAsia="ru-RU"/>
        </w:rPr>
        <w:t>доверенностей).</w:t>
      </w:r>
    </w:p>
    <w:p w:rsidR="000A5FB1" w:rsidRPr="00824818" w:rsidRDefault="000A5FB1" w:rsidP="000A5FB1">
      <w:pPr>
        <w:ind w:firstLine="567"/>
        <w:rPr>
          <w:rFonts w:eastAsia="Times New Roman"/>
          <w:color w:val="242B2D"/>
          <w:szCs w:val="28"/>
          <w:lang w:eastAsia="ru-RU"/>
        </w:rPr>
      </w:pPr>
    </w:p>
    <w:p w:rsidR="00CE6AFA" w:rsidRPr="00824818" w:rsidRDefault="00CE6AFA" w:rsidP="00CE6AFA">
      <w:pPr>
        <w:ind w:firstLine="567"/>
        <w:jc w:val="center"/>
        <w:rPr>
          <w:rFonts w:eastAsia="Times New Roman"/>
          <w:b/>
          <w:color w:val="242B2D"/>
          <w:szCs w:val="28"/>
          <w:lang w:eastAsia="ru-RU"/>
        </w:rPr>
      </w:pPr>
      <w:r w:rsidRPr="00824818">
        <w:rPr>
          <w:rFonts w:eastAsia="Times New Roman"/>
          <w:b/>
          <w:color w:val="242B2D"/>
          <w:szCs w:val="28"/>
          <w:lang w:eastAsia="ru-RU"/>
        </w:rPr>
        <w:t>Молодёжная политика и культура</w:t>
      </w:r>
    </w:p>
    <w:p w:rsidR="00CE6AFA" w:rsidRPr="00824818" w:rsidRDefault="00CE6AFA" w:rsidP="00CE6AFA">
      <w:pPr>
        <w:ind w:firstLine="567"/>
        <w:jc w:val="center"/>
        <w:rPr>
          <w:rFonts w:eastAsia="Times New Roman"/>
          <w:b/>
          <w:color w:val="242B2D"/>
          <w:szCs w:val="28"/>
          <w:lang w:eastAsia="ru-RU"/>
        </w:rPr>
      </w:pPr>
    </w:p>
    <w:p w:rsidR="00B6128F" w:rsidRDefault="00E46780" w:rsidP="00B6128F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Cs w:val="28"/>
          <w:highlight w:val="white"/>
        </w:rPr>
      </w:pPr>
      <w:r w:rsidRPr="00824818">
        <w:rPr>
          <w:szCs w:val="28"/>
        </w:rPr>
        <w:t>В связи со сложной эпидемической ситуацией массовые мероприятия</w:t>
      </w:r>
      <w:r w:rsidR="009205FE" w:rsidRPr="00824818">
        <w:rPr>
          <w:szCs w:val="28"/>
        </w:rPr>
        <w:t xml:space="preserve"> и</w:t>
      </w:r>
      <w:r w:rsidRPr="00824818">
        <w:rPr>
          <w:szCs w:val="28"/>
        </w:rPr>
        <w:t xml:space="preserve"> мероприятия для детей и молодежи на территории </w:t>
      </w:r>
      <w:r w:rsidR="006143CF" w:rsidRPr="00824818">
        <w:rPr>
          <w:szCs w:val="28"/>
        </w:rPr>
        <w:t xml:space="preserve">поселения </w:t>
      </w:r>
      <w:r w:rsidR="00B6128F">
        <w:rPr>
          <w:szCs w:val="28"/>
        </w:rPr>
        <w:t xml:space="preserve">активно </w:t>
      </w:r>
      <w:r w:rsidR="006143CF" w:rsidRPr="00824818">
        <w:rPr>
          <w:szCs w:val="28"/>
        </w:rPr>
        <w:t>не проводились, но при</w:t>
      </w:r>
      <w:r w:rsidR="00865307" w:rsidRPr="00824818">
        <w:rPr>
          <w:szCs w:val="28"/>
        </w:rPr>
        <w:t xml:space="preserve"> </w:t>
      </w:r>
      <w:r w:rsidR="006143CF" w:rsidRPr="00824818">
        <w:rPr>
          <w:szCs w:val="28"/>
        </w:rPr>
        <w:t>этом жизнь в нашем поселении не остановилась.</w:t>
      </w:r>
      <w:r w:rsidR="00B6128F" w:rsidRPr="00B6128F">
        <w:rPr>
          <w:rFonts w:ascii="Times New Roman CYR" w:hAnsi="Times New Roman CYR" w:cs="Times New Roman CYR"/>
          <w:color w:val="000000"/>
          <w:szCs w:val="28"/>
          <w:highlight w:val="white"/>
        </w:rPr>
        <w:t xml:space="preserve"> </w:t>
      </w:r>
      <w:r w:rsidR="00B6128F">
        <w:rPr>
          <w:rFonts w:ascii="Times New Roman CYR" w:hAnsi="Times New Roman CYR" w:cs="Times New Roman CYR"/>
          <w:color w:val="000000"/>
          <w:szCs w:val="28"/>
          <w:highlight w:val="white"/>
        </w:rPr>
        <w:t xml:space="preserve">В бюджетной смете Новотроицкого территориального управления на проведение молодежных мероприятий в станице Новотроицкой было предусмотрено  57330,40  рублей.  </w:t>
      </w:r>
      <w:proofErr w:type="gramStart"/>
      <w:r w:rsidR="00B6128F">
        <w:rPr>
          <w:rFonts w:ascii="Times New Roman CYR" w:hAnsi="Times New Roman CYR" w:cs="Times New Roman CYR"/>
          <w:color w:val="000000"/>
          <w:szCs w:val="28"/>
          <w:highlight w:val="white"/>
        </w:rPr>
        <w:t xml:space="preserve">За истекший период  2022 года израсходовано 18000 рублей на проведение 01 мая 2022 года  - фестиваля юных исполнителей </w:t>
      </w:r>
      <w:r w:rsidR="00B6128F" w:rsidRPr="00B6128F">
        <w:rPr>
          <w:color w:val="000000"/>
          <w:szCs w:val="28"/>
          <w:highlight w:val="white"/>
        </w:rPr>
        <w:t>«</w:t>
      </w:r>
      <w:r w:rsidR="00B6128F">
        <w:rPr>
          <w:rFonts w:ascii="Times New Roman CYR" w:hAnsi="Times New Roman CYR" w:cs="Times New Roman CYR"/>
          <w:color w:val="000000"/>
          <w:szCs w:val="28"/>
          <w:highlight w:val="white"/>
        </w:rPr>
        <w:t>Когда зажигаются звезды</w:t>
      </w:r>
      <w:r w:rsidR="00B6128F" w:rsidRPr="00B6128F">
        <w:rPr>
          <w:color w:val="000000"/>
          <w:szCs w:val="28"/>
          <w:highlight w:val="white"/>
        </w:rPr>
        <w:t xml:space="preserve">»,  10000 </w:t>
      </w:r>
      <w:r w:rsidR="00B6128F">
        <w:rPr>
          <w:rFonts w:ascii="Times New Roman CYR" w:hAnsi="Times New Roman CYR" w:cs="Times New Roman CYR"/>
          <w:color w:val="000000"/>
          <w:szCs w:val="28"/>
          <w:highlight w:val="white"/>
        </w:rPr>
        <w:t xml:space="preserve">рублей на проведение  01 июня 2021 года -   </w:t>
      </w:r>
      <w:r w:rsidR="00B6128F" w:rsidRPr="00B6128F">
        <w:rPr>
          <w:color w:val="000000"/>
          <w:szCs w:val="28"/>
          <w:highlight w:val="white"/>
        </w:rPr>
        <w:t>«</w:t>
      </w:r>
      <w:r w:rsidR="00B6128F">
        <w:rPr>
          <w:rFonts w:ascii="Times New Roman CYR" w:hAnsi="Times New Roman CYR" w:cs="Times New Roman CYR"/>
          <w:color w:val="000000"/>
          <w:szCs w:val="28"/>
          <w:highlight w:val="white"/>
        </w:rPr>
        <w:t>Дня защиты детей</w:t>
      </w:r>
      <w:r w:rsidR="00B6128F" w:rsidRPr="00B6128F">
        <w:rPr>
          <w:color w:val="000000"/>
          <w:szCs w:val="28"/>
          <w:highlight w:val="white"/>
        </w:rPr>
        <w:t xml:space="preserve">»,  12000 </w:t>
      </w:r>
      <w:r w:rsidR="00B6128F">
        <w:rPr>
          <w:rFonts w:ascii="Times New Roman CYR" w:hAnsi="Times New Roman CYR" w:cs="Times New Roman CYR"/>
          <w:color w:val="000000"/>
          <w:szCs w:val="28"/>
          <w:highlight w:val="white"/>
        </w:rPr>
        <w:t xml:space="preserve">рублей на проведение 29 июля 2022 года - </w:t>
      </w:r>
      <w:r w:rsidR="00B6128F" w:rsidRPr="00B6128F">
        <w:rPr>
          <w:color w:val="000000"/>
          <w:szCs w:val="28"/>
          <w:highlight w:val="white"/>
        </w:rPr>
        <w:t>«</w:t>
      </w:r>
      <w:r w:rsidR="00B6128F">
        <w:rPr>
          <w:rFonts w:ascii="Times New Roman CYR" w:hAnsi="Times New Roman CYR" w:cs="Times New Roman CYR"/>
          <w:color w:val="000000"/>
          <w:szCs w:val="28"/>
          <w:highlight w:val="white"/>
        </w:rPr>
        <w:t>Дня Нептуна</w:t>
      </w:r>
      <w:r w:rsidR="00B6128F" w:rsidRPr="00B6128F">
        <w:rPr>
          <w:color w:val="000000"/>
          <w:szCs w:val="28"/>
          <w:highlight w:val="white"/>
        </w:rPr>
        <w:t xml:space="preserve">», 17330 </w:t>
      </w:r>
      <w:r w:rsidR="00B6128F">
        <w:rPr>
          <w:rFonts w:ascii="Times New Roman CYR" w:hAnsi="Times New Roman CYR" w:cs="Times New Roman CYR"/>
          <w:color w:val="000000"/>
          <w:szCs w:val="28"/>
          <w:highlight w:val="white"/>
        </w:rPr>
        <w:t xml:space="preserve">рублей  на проведение 01 сентября 2022 года – </w:t>
      </w:r>
      <w:r w:rsidR="00B6128F" w:rsidRPr="00B6128F">
        <w:rPr>
          <w:color w:val="000000"/>
          <w:szCs w:val="28"/>
          <w:highlight w:val="white"/>
        </w:rPr>
        <w:t>«</w:t>
      </w:r>
      <w:r w:rsidR="00B6128F">
        <w:rPr>
          <w:rFonts w:ascii="Times New Roman CYR" w:hAnsi="Times New Roman CYR" w:cs="Times New Roman CYR"/>
          <w:color w:val="000000"/>
          <w:szCs w:val="28"/>
          <w:highlight w:val="white"/>
        </w:rPr>
        <w:t>Дня Знаний</w:t>
      </w:r>
      <w:r w:rsidR="00B6128F" w:rsidRPr="00B6128F">
        <w:rPr>
          <w:color w:val="000000"/>
          <w:szCs w:val="28"/>
          <w:highlight w:val="white"/>
        </w:rPr>
        <w:t>».</w:t>
      </w:r>
      <w:proofErr w:type="gramEnd"/>
      <w:r w:rsidR="00B6128F" w:rsidRPr="00B6128F">
        <w:rPr>
          <w:color w:val="000000"/>
          <w:szCs w:val="28"/>
          <w:highlight w:val="white"/>
        </w:rPr>
        <w:t xml:space="preserve">  </w:t>
      </w:r>
      <w:r w:rsidR="00B6128F">
        <w:rPr>
          <w:rFonts w:ascii="Times New Roman CYR" w:hAnsi="Times New Roman CYR" w:cs="Times New Roman CYR"/>
          <w:color w:val="000000"/>
          <w:szCs w:val="28"/>
          <w:highlight w:val="white"/>
        </w:rPr>
        <w:t>Денежные средства израсходованы в полном объеме.</w:t>
      </w:r>
    </w:p>
    <w:p w:rsidR="006143CF" w:rsidRPr="00824818" w:rsidRDefault="006143CF" w:rsidP="00CE6AFA">
      <w:pPr>
        <w:ind w:firstLine="709"/>
        <w:rPr>
          <w:szCs w:val="28"/>
        </w:rPr>
      </w:pPr>
      <w:r w:rsidRPr="00824818">
        <w:rPr>
          <w:szCs w:val="28"/>
        </w:rPr>
        <w:t>В связи с пандемией, празднование 7</w:t>
      </w:r>
      <w:r w:rsidR="00CD7E31" w:rsidRPr="00824818">
        <w:rPr>
          <w:szCs w:val="28"/>
        </w:rPr>
        <w:t>6</w:t>
      </w:r>
      <w:r w:rsidRPr="00824818">
        <w:rPr>
          <w:szCs w:val="28"/>
        </w:rPr>
        <w:t xml:space="preserve"> годовщины Победы в Великой Отечественной войне пр</w:t>
      </w:r>
      <w:r w:rsidR="00865307" w:rsidRPr="00824818">
        <w:rPr>
          <w:szCs w:val="28"/>
        </w:rPr>
        <w:t>о</w:t>
      </w:r>
      <w:r w:rsidRPr="00824818">
        <w:rPr>
          <w:szCs w:val="28"/>
        </w:rPr>
        <w:t>шло в онл</w:t>
      </w:r>
      <w:r w:rsidR="00865307" w:rsidRPr="00824818">
        <w:rPr>
          <w:szCs w:val="28"/>
        </w:rPr>
        <w:t>а</w:t>
      </w:r>
      <w:r w:rsidRPr="00824818">
        <w:rPr>
          <w:szCs w:val="28"/>
        </w:rPr>
        <w:t>йн – формате. На дому были вручены подарочные наборы, памятные подарки</w:t>
      </w:r>
      <w:r w:rsidR="00865307" w:rsidRPr="00824818">
        <w:rPr>
          <w:szCs w:val="28"/>
        </w:rPr>
        <w:t xml:space="preserve"> участнику Великой Отечественной войны </w:t>
      </w:r>
      <w:proofErr w:type="spellStart"/>
      <w:r w:rsidR="00865307" w:rsidRPr="00824818">
        <w:rPr>
          <w:szCs w:val="28"/>
        </w:rPr>
        <w:t>Сутыгину</w:t>
      </w:r>
      <w:proofErr w:type="spellEnd"/>
      <w:r w:rsidR="00865307" w:rsidRPr="00824818">
        <w:rPr>
          <w:szCs w:val="28"/>
        </w:rPr>
        <w:t xml:space="preserve"> Ивану Михайловичу, продуктовые наборы вдовам умерших </w:t>
      </w:r>
      <w:r w:rsidR="00865307" w:rsidRPr="00824818">
        <w:rPr>
          <w:szCs w:val="28"/>
        </w:rPr>
        <w:lastRenderedPageBreak/>
        <w:t>участников ВОВ, труженикам тыла и матерям погибших</w:t>
      </w:r>
      <w:r w:rsidR="000168E8">
        <w:rPr>
          <w:szCs w:val="28"/>
        </w:rPr>
        <w:t xml:space="preserve"> воинов</w:t>
      </w:r>
      <w:r w:rsidR="00865307" w:rsidRPr="00824818">
        <w:rPr>
          <w:szCs w:val="28"/>
        </w:rPr>
        <w:t xml:space="preserve"> при исполнении воинского долга.</w:t>
      </w:r>
    </w:p>
    <w:p w:rsidR="00CE6AFA" w:rsidRPr="00824818" w:rsidRDefault="00E82E8F" w:rsidP="006143CF">
      <w:pPr>
        <w:autoSpaceDE w:val="0"/>
        <w:autoSpaceDN w:val="0"/>
        <w:adjustRightInd w:val="0"/>
        <w:ind w:firstLine="567"/>
        <w:rPr>
          <w:szCs w:val="28"/>
        </w:rPr>
      </w:pPr>
      <w:r w:rsidRPr="00824818">
        <w:rPr>
          <w:szCs w:val="28"/>
        </w:rPr>
        <w:t xml:space="preserve">В традиционном режиме мы не смогли отметить День станицы, но по сложившейся традиции </w:t>
      </w:r>
      <w:proofErr w:type="gramStart"/>
      <w:r w:rsidRPr="00824818">
        <w:rPr>
          <w:szCs w:val="28"/>
        </w:rPr>
        <w:t>были приобретены</w:t>
      </w:r>
      <w:r w:rsidR="007F21F9" w:rsidRPr="00824818">
        <w:rPr>
          <w:szCs w:val="28"/>
        </w:rPr>
        <w:t xml:space="preserve"> </w:t>
      </w:r>
      <w:r w:rsidR="00CE6AFA" w:rsidRPr="00824818">
        <w:rPr>
          <w:szCs w:val="28"/>
        </w:rPr>
        <w:t>подарочные наборы к празднованию Дня станицы для семей которые в 20</w:t>
      </w:r>
      <w:r w:rsidRPr="00824818">
        <w:rPr>
          <w:szCs w:val="28"/>
        </w:rPr>
        <w:t>2</w:t>
      </w:r>
      <w:r w:rsidR="000E2C87">
        <w:rPr>
          <w:szCs w:val="28"/>
        </w:rPr>
        <w:t>2</w:t>
      </w:r>
      <w:r w:rsidR="00CE6AFA" w:rsidRPr="00824818">
        <w:rPr>
          <w:szCs w:val="28"/>
        </w:rPr>
        <w:t xml:space="preserve"> году отметил</w:t>
      </w:r>
      <w:r w:rsidRPr="00824818">
        <w:rPr>
          <w:szCs w:val="28"/>
        </w:rPr>
        <w:t>и</w:t>
      </w:r>
      <w:proofErr w:type="gramEnd"/>
      <w:r w:rsidRPr="00824818">
        <w:rPr>
          <w:szCs w:val="28"/>
        </w:rPr>
        <w:t xml:space="preserve"> золотую и серебряную свадьбу</w:t>
      </w:r>
      <w:r w:rsidR="00B81081">
        <w:rPr>
          <w:szCs w:val="28"/>
        </w:rPr>
        <w:t>. Н</w:t>
      </w:r>
      <w:r w:rsidR="00CE6AFA" w:rsidRPr="00824818">
        <w:rPr>
          <w:szCs w:val="28"/>
        </w:rPr>
        <w:t>овогодние подарки для детей</w:t>
      </w:r>
      <w:r w:rsidRPr="00824818">
        <w:rPr>
          <w:szCs w:val="28"/>
        </w:rPr>
        <w:t xml:space="preserve"> из</w:t>
      </w:r>
      <w:r w:rsidR="00CE6AFA" w:rsidRPr="00824818">
        <w:rPr>
          <w:szCs w:val="28"/>
        </w:rPr>
        <w:t xml:space="preserve"> многодетных и малоимущих семей</w:t>
      </w:r>
      <w:r w:rsidRPr="00824818">
        <w:rPr>
          <w:szCs w:val="28"/>
        </w:rPr>
        <w:t>, детей инвалидов</w:t>
      </w:r>
      <w:r w:rsidR="000E2C87">
        <w:rPr>
          <w:szCs w:val="28"/>
        </w:rPr>
        <w:t>, детей мобилизованных граждан</w:t>
      </w:r>
      <w:r w:rsidR="00CE6AFA" w:rsidRPr="00824818">
        <w:rPr>
          <w:szCs w:val="28"/>
        </w:rPr>
        <w:t>.</w:t>
      </w:r>
    </w:p>
    <w:p w:rsidR="00432A73" w:rsidRPr="00824818" w:rsidRDefault="00432A73" w:rsidP="006143CF">
      <w:pPr>
        <w:autoSpaceDE w:val="0"/>
        <w:autoSpaceDN w:val="0"/>
        <w:adjustRightInd w:val="0"/>
        <w:ind w:firstLine="567"/>
        <w:rPr>
          <w:szCs w:val="28"/>
        </w:rPr>
      </w:pPr>
      <w:r w:rsidRPr="00824818">
        <w:rPr>
          <w:szCs w:val="28"/>
        </w:rPr>
        <w:t xml:space="preserve">На территории станицы Новотроицкой, есть футбольная команда «Кубань Новотроицкая» взрослая и детская. </w:t>
      </w:r>
    </w:p>
    <w:p w:rsidR="00432A73" w:rsidRPr="00824818" w:rsidRDefault="00432A73" w:rsidP="006143CF">
      <w:pPr>
        <w:autoSpaceDE w:val="0"/>
        <w:autoSpaceDN w:val="0"/>
        <w:adjustRightInd w:val="0"/>
        <w:ind w:firstLine="567"/>
        <w:rPr>
          <w:szCs w:val="28"/>
        </w:rPr>
      </w:pPr>
      <w:bookmarkStart w:id="0" w:name="_GoBack"/>
      <w:bookmarkEnd w:id="0"/>
      <w:r w:rsidRPr="00824818">
        <w:rPr>
          <w:szCs w:val="28"/>
        </w:rPr>
        <w:t>Содержание взрослой футбольной команды осуществлялось в рамках трехстороннего соглашения с СПК (артель) «Макаров».</w:t>
      </w:r>
      <w:r w:rsidR="00C85702" w:rsidRPr="00824818">
        <w:rPr>
          <w:szCs w:val="28"/>
        </w:rPr>
        <w:t xml:space="preserve"> Финансирова</w:t>
      </w:r>
      <w:r w:rsidR="002C576B" w:rsidRPr="00824818">
        <w:rPr>
          <w:szCs w:val="28"/>
        </w:rPr>
        <w:t>ние взрослой команды составило 8</w:t>
      </w:r>
      <w:r w:rsidR="00C85702" w:rsidRPr="00824818">
        <w:rPr>
          <w:szCs w:val="28"/>
        </w:rPr>
        <w:t>0000 рублей.</w:t>
      </w:r>
      <w:r w:rsidRPr="00824818">
        <w:rPr>
          <w:szCs w:val="28"/>
        </w:rPr>
        <w:t xml:space="preserve"> </w:t>
      </w:r>
    </w:p>
    <w:p w:rsidR="00CE6AFA" w:rsidRPr="00824818" w:rsidRDefault="00CE6AFA" w:rsidP="00CE6AFA">
      <w:pPr>
        <w:spacing w:line="211" w:lineRule="auto"/>
        <w:ind w:firstLine="709"/>
        <w:rPr>
          <w:szCs w:val="28"/>
        </w:rPr>
      </w:pPr>
    </w:p>
    <w:p w:rsidR="0083173A" w:rsidRPr="00824818" w:rsidRDefault="0083173A" w:rsidP="00CF0B23">
      <w:pPr>
        <w:spacing w:line="211" w:lineRule="auto"/>
        <w:ind w:firstLine="709"/>
        <w:jc w:val="center"/>
        <w:rPr>
          <w:b/>
          <w:szCs w:val="28"/>
        </w:rPr>
      </w:pPr>
      <w:r w:rsidRPr="00824818">
        <w:rPr>
          <w:b/>
          <w:szCs w:val="28"/>
        </w:rPr>
        <w:t>Обращения граждан</w:t>
      </w:r>
    </w:p>
    <w:p w:rsidR="0083173A" w:rsidRPr="00824818" w:rsidRDefault="0083173A" w:rsidP="00CF0B23">
      <w:pPr>
        <w:spacing w:line="211" w:lineRule="auto"/>
        <w:ind w:firstLine="709"/>
        <w:jc w:val="center"/>
        <w:rPr>
          <w:b/>
          <w:szCs w:val="28"/>
        </w:rPr>
      </w:pPr>
    </w:p>
    <w:p w:rsidR="0083173A" w:rsidRPr="00824818" w:rsidRDefault="0083173A" w:rsidP="00E46780">
      <w:pPr>
        <w:ind w:firstLine="709"/>
        <w:rPr>
          <w:szCs w:val="28"/>
        </w:rPr>
      </w:pPr>
      <w:r w:rsidRPr="00824818">
        <w:rPr>
          <w:szCs w:val="28"/>
        </w:rPr>
        <w:t>Одна из важнейших задач органов местного самоуправления – работа с обращениями граждан.</w:t>
      </w:r>
    </w:p>
    <w:p w:rsidR="0083173A" w:rsidRPr="00824818" w:rsidRDefault="0083173A" w:rsidP="00E46780">
      <w:pPr>
        <w:ind w:firstLine="709"/>
        <w:rPr>
          <w:szCs w:val="28"/>
        </w:rPr>
      </w:pPr>
      <w:r w:rsidRPr="00824818">
        <w:rPr>
          <w:szCs w:val="28"/>
        </w:rPr>
        <w:t>В 202</w:t>
      </w:r>
      <w:r w:rsidR="000E2C87">
        <w:rPr>
          <w:szCs w:val="28"/>
        </w:rPr>
        <w:t>2</w:t>
      </w:r>
      <w:r w:rsidRPr="00824818">
        <w:rPr>
          <w:szCs w:val="28"/>
        </w:rPr>
        <w:t xml:space="preserve"> году поступило письменных обращений </w:t>
      </w:r>
      <w:r w:rsidR="000E2C87">
        <w:rPr>
          <w:szCs w:val="28"/>
        </w:rPr>
        <w:t>16</w:t>
      </w:r>
      <w:r w:rsidRPr="00824818">
        <w:rPr>
          <w:szCs w:val="28"/>
        </w:rPr>
        <w:t xml:space="preserve"> и устных обращений</w:t>
      </w:r>
      <w:r w:rsidR="00CD7E31" w:rsidRPr="00824818">
        <w:rPr>
          <w:szCs w:val="28"/>
        </w:rPr>
        <w:t xml:space="preserve"> </w:t>
      </w:r>
      <w:r w:rsidR="000E2C87">
        <w:rPr>
          <w:szCs w:val="28"/>
        </w:rPr>
        <w:t>116</w:t>
      </w:r>
      <w:r w:rsidRPr="00824818">
        <w:rPr>
          <w:szCs w:val="28"/>
        </w:rPr>
        <w:t>.</w:t>
      </w:r>
    </w:p>
    <w:p w:rsidR="0083173A" w:rsidRPr="00824818" w:rsidRDefault="0083173A" w:rsidP="00E46780">
      <w:pPr>
        <w:ind w:firstLine="709"/>
        <w:rPr>
          <w:szCs w:val="28"/>
        </w:rPr>
      </w:pPr>
      <w:r w:rsidRPr="00824818">
        <w:rPr>
          <w:szCs w:val="28"/>
        </w:rPr>
        <w:t xml:space="preserve">Анализ характера поступивших обращений граждан показал, что чаще всего в обращениях граждан поднимались ремонт и установка фонарей уличного освещения, земельные вопросы, вопросы благоустройства, ремонт </w:t>
      </w:r>
      <w:proofErr w:type="spellStart"/>
      <w:r w:rsidRPr="00824818">
        <w:rPr>
          <w:szCs w:val="28"/>
        </w:rPr>
        <w:t>внутрипоселенческих</w:t>
      </w:r>
      <w:proofErr w:type="spellEnd"/>
      <w:r w:rsidRPr="00824818">
        <w:rPr>
          <w:szCs w:val="28"/>
        </w:rPr>
        <w:t xml:space="preserve"> дорог, отлов бродячих собак, конфликтные ситуации с соседями. </w:t>
      </w:r>
    </w:p>
    <w:p w:rsidR="00C85702" w:rsidRPr="00824818" w:rsidRDefault="0083173A" w:rsidP="00E46780">
      <w:pPr>
        <w:ind w:firstLine="709"/>
        <w:rPr>
          <w:szCs w:val="28"/>
        </w:rPr>
      </w:pPr>
      <w:r w:rsidRPr="00824818">
        <w:rPr>
          <w:szCs w:val="28"/>
        </w:rPr>
        <w:t>Что касается отлова бродячих собак, то отлов осуществляется специализированной организацией. Так в 202</w:t>
      </w:r>
      <w:r w:rsidR="00E2016C">
        <w:rPr>
          <w:szCs w:val="28"/>
        </w:rPr>
        <w:t>2</w:t>
      </w:r>
      <w:r w:rsidRPr="00824818">
        <w:rPr>
          <w:szCs w:val="28"/>
        </w:rPr>
        <w:t xml:space="preserve"> году было отлов</w:t>
      </w:r>
      <w:r w:rsidR="00AF6BCC" w:rsidRPr="00824818">
        <w:rPr>
          <w:szCs w:val="28"/>
        </w:rPr>
        <w:t>л</w:t>
      </w:r>
      <w:r w:rsidRPr="00824818">
        <w:rPr>
          <w:szCs w:val="28"/>
        </w:rPr>
        <w:t xml:space="preserve">ено – </w:t>
      </w:r>
      <w:r w:rsidR="000E2C87">
        <w:rPr>
          <w:b/>
          <w:szCs w:val="28"/>
        </w:rPr>
        <w:t>9</w:t>
      </w:r>
      <w:r w:rsidRPr="00824818">
        <w:rPr>
          <w:b/>
          <w:szCs w:val="28"/>
        </w:rPr>
        <w:t xml:space="preserve"> </w:t>
      </w:r>
      <w:r w:rsidRPr="00824818">
        <w:rPr>
          <w:szCs w:val="28"/>
        </w:rPr>
        <w:t xml:space="preserve">собак. </w:t>
      </w:r>
      <w:proofErr w:type="gramStart"/>
      <w:r w:rsidRPr="00824818">
        <w:rPr>
          <w:szCs w:val="28"/>
        </w:rPr>
        <w:t>С</w:t>
      </w:r>
      <w:r w:rsidR="00AF6BCC" w:rsidRPr="00824818">
        <w:rPr>
          <w:szCs w:val="28"/>
        </w:rPr>
        <w:t>о</w:t>
      </w:r>
      <w:r w:rsidRPr="00824818">
        <w:rPr>
          <w:szCs w:val="28"/>
        </w:rPr>
        <w:t>гл</w:t>
      </w:r>
      <w:r w:rsidR="00AF6BCC" w:rsidRPr="00824818">
        <w:rPr>
          <w:szCs w:val="28"/>
        </w:rPr>
        <w:t>а</w:t>
      </w:r>
      <w:r w:rsidRPr="00824818">
        <w:rPr>
          <w:szCs w:val="28"/>
        </w:rPr>
        <w:t>сно</w:t>
      </w:r>
      <w:proofErr w:type="gramEnd"/>
      <w:r w:rsidRPr="00824818">
        <w:rPr>
          <w:szCs w:val="28"/>
        </w:rPr>
        <w:t xml:space="preserve"> Федерального закона №89 «Об ответстве</w:t>
      </w:r>
      <w:r w:rsidR="00AF6BCC" w:rsidRPr="00824818">
        <w:rPr>
          <w:szCs w:val="28"/>
        </w:rPr>
        <w:t>н</w:t>
      </w:r>
      <w:r w:rsidRPr="00824818">
        <w:rPr>
          <w:szCs w:val="28"/>
        </w:rPr>
        <w:t>ном обращении с животными»</w:t>
      </w:r>
      <w:r w:rsidR="00AF6BCC" w:rsidRPr="00824818">
        <w:rPr>
          <w:szCs w:val="28"/>
        </w:rPr>
        <w:t>, отловл</w:t>
      </w:r>
      <w:r w:rsidRPr="00824818">
        <w:rPr>
          <w:szCs w:val="28"/>
        </w:rPr>
        <w:t xml:space="preserve">енные собаки должны быть пролечены, стерилизованы, оснащены бирками и возвращены в их естественную среду. </w:t>
      </w:r>
      <w:r w:rsidR="00AF6BCC" w:rsidRPr="00824818">
        <w:rPr>
          <w:szCs w:val="28"/>
        </w:rPr>
        <w:t xml:space="preserve"> Но по результатам всех вышеперечисленных мероприятий, животные добрее не становятся. В настоящее время территориальным управлением подана заявка в администрацию Изобильненского городского округа о проведении отлова  собак на территории станицы Новотроицкой. </w:t>
      </w:r>
    </w:p>
    <w:p w:rsidR="00310A78" w:rsidRPr="00824818" w:rsidRDefault="00310A78" w:rsidP="00E46780">
      <w:pPr>
        <w:ind w:firstLine="709"/>
        <w:rPr>
          <w:szCs w:val="28"/>
        </w:rPr>
      </w:pPr>
    </w:p>
    <w:p w:rsidR="00C85702" w:rsidRPr="00824818" w:rsidRDefault="00C85702" w:rsidP="00C85702">
      <w:pPr>
        <w:ind w:firstLine="709"/>
        <w:jc w:val="center"/>
        <w:rPr>
          <w:b/>
          <w:szCs w:val="28"/>
        </w:rPr>
      </w:pPr>
      <w:r w:rsidRPr="00824818">
        <w:rPr>
          <w:b/>
          <w:szCs w:val="28"/>
        </w:rPr>
        <w:t>Социальные контракты</w:t>
      </w:r>
    </w:p>
    <w:p w:rsidR="00824818" w:rsidRPr="00824818" w:rsidRDefault="00824818" w:rsidP="00C85702">
      <w:pPr>
        <w:ind w:firstLine="709"/>
        <w:jc w:val="center"/>
        <w:rPr>
          <w:b/>
          <w:szCs w:val="28"/>
        </w:rPr>
      </w:pPr>
    </w:p>
    <w:p w:rsidR="00C85702" w:rsidRPr="00824818" w:rsidRDefault="00C85702" w:rsidP="0020242C">
      <w:pPr>
        <w:ind w:firstLine="567"/>
        <w:rPr>
          <w:szCs w:val="28"/>
        </w:rPr>
      </w:pPr>
      <w:r w:rsidRPr="00824818">
        <w:rPr>
          <w:szCs w:val="28"/>
        </w:rPr>
        <w:t>В целях реализации социальных контрактов на территории станицы Новотроицкой:</w:t>
      </w:r>
    </w:p>
    <w:p w:rsidR="00C85702" w:rsidRPr="00824818" w:rsidRDefault="00C85702" w:rsidP="0020242C">
      <w:pPr>
        <w:ind w:firstLine="567"/>
        <w:rPr>
          <w:szCs w:val="28"/>
        </w:rPr>
      </w:pPr>
      <w:r w:rsidRPr="00824818">
        <w:rPr>
          <w:szCs w:val="28"/>
        </w:rPr>
        <w:t>До сведения малоимущих семей и одиноких граждан станицы Новотроицкой доведена была информация о возможности получить государственную поддержку, заключив социальный контракт.</w:t>
      </w:r>
    </w:p>
    <w:p w:rsidR="00C85702" w:rsidRPr="00824818" w:rsidRDefault="00C85702" w:rsidP="0020242C">
      <w:pPr>
        <w:ind w:firstLine="567"/>
        <w:rPr>
          <w:szCs w:val="28"/>
        </w:rPr>
      </w:pPr>
      <w:r w:rsidRPr="00824818">
        <w:rPr>
          <w:szCs w:val="28"/>
        </w:rPr>
        <w:t>Соответствующая информация размещается постоянно в социальных сетях и на информационных стендах.</w:t>
      </w:r>
    </w:p>
    <w:p w:rsidR="00C85702" w:rsidRPr="00824818" w:rsidRDefault="00743316" w:rsidP="0020242C">
      <w:pPr>
        <w:ind w:firstLine="567"/>
        <w:rPr>
          <w:szCs w:val="28"/>
        </w:rPr>
      </w:pPr>
      <w:r>
        <w:rPr>
          <w:szCs w:val="28"/>
        </w:rPr>
        <w:t>В 2022 году в</w:t>
      </w:r>
      <w:r w:rsidR="00C85702" w:rsidRPr="00824818">
        <w:rPr>
          <w:szCs w:val="28"/>
        </w:rPr>
        <w:t xml:space="preserve"> станице Новотроицкой заключено было  </w:t>
      </w:r>
      <w:r>
        <w:rPr>
          <w:szCs w:val="28"/>
        </w:rPr>
        <w:t>13</w:t>
      </w:r>
      <w:r w:rsidR="00C85702" w:rsidRPr="00824818">
        <w:rPr>
          <w:szCs w:val="28"/>
        </w:rPr>
        <w:t xml:space="preserve"> социальных контрактов. </w:t>
      </w:r>
    </w:p>
    <w:p w:rsidR="00C85702" w:rsidRPr="00824818" w:rsidRDefault="00C85702" w:rsidP="0020242C">
      <w:pPr>
        <w:ind w:firstLine="567"/>
        <w:rPr>
          <w:szCs w:val="28"/>
        </w:rPr>
      </w:pPr>
      <w:r w:rsidRPr="00824818">
        <w:rPr>
          <w:szCs w:val="28"/>
        </w:rPr>
        <w:t>Открытие собственного дела (ИП, КФК) –</w:t>
      </w:r>
      <w:r w:rsidR="00B81081">
        <w:rPr>
          <w:szCs w:val="28"/>
        </w:rPr>
        <w:t xml:space="preserve"> </w:t>
      </w:r>
      <w:proofErr w:type="gramStart"/>
      <w:r w:rsidR="00B81081">
        <w:rPr>
          <w:szCs w:val="28"/>
        </w:rPr>
        <w:t>заключен</w:t>
      </w:r>
      <w:proofErr w:type="gramEnd"/>
      <w:r w:rsidR="00743316">
        <w:rPr>
          <w:szCs w:val="28"/>
        </w:rPr>
        <w:t xml:space="preserve"> 1</w:t>
      </w:r>
      <w:r w:rsidRPr="00824818">
        <w:rPr>
          <w:szCs w:val="28"/>
        </w:rPr>
        <w:t xml:space="preserve"> </w:t>
      </w:r>
      <w:proofErr w:type="spellStart"/>
      <w:r w:rsidRPr="00824818">
        <w:rPr>
          <w:szCs w:val="28"/>
        </w:rPr>
        <w:t>соцконтракт</w:t>
      </w:r>
      <w:proofErr w:type="spellEnd"/>
      <w:r w:rsidRPr="00824818">
        <w:rPr>
          <w:szCs w:val="28"/>
        </w:rPr>
        <w:t>.</w:t>
      </w:r>
    </w:p>
    <w:p w:rsidR="00C85702" w:rsidRPr="00824818" w:rsidRDefault="00C85702" w:rsidP="0020242C">
      <w:pPr>
        <w:ind w:firstLine="567"/>
        <w:rPr>
          <w:szCs w:val="28"/>
        </w:rPr>
      </w:pPr>
      <w:r w:rsidRPr="00824818">
        <w:rPr>
          <w:szCs w:val="28"/>
        </w:rPr>
        <w:t>Поиск работы –  заключено</w:t>
      </w:r>
      <w:r w:rsidR="00743316">
        <w:rPr>
          <w:szCs w:val="28"/>
        </w:rPr>
        <w:t xml:space="preserve"> 3</w:t>
      </w:r>
      <w:r w:rsidRPr="00824818">
        <w:rPr>
          <w:szCs w:val="28"/>
        </w:rPr>
        <w:t xml:space="preserve"> контракта</w:t>
      </w:r>
    </w:p>
    <w:p w:rsidR="00C85702" w:rsidRDefault="00C85702" w:rsidP="0020242C">
      <w:pPr>
        <w:ind w:firstLine="567"/>
        <w:rPr>
          <w:szCs w:val="28"/>
        </w:rPr>
      </w:pPr>
      <w:r w:rsidRPr="00824818">
        <w:rPr>
          <w:szCs w:val="28"/>
        </w:rPr>
        <w:lastRenderedPageBreak/>
        <w:t>Ведение личного подсобного хозяйства (ЛПХ) –</w:t>
      </w:r>
      <w:r w:rsidR="00B81081">
        <w:rPr>
          <w:szCs w:val="28"/>
        </w:rPr>
        <w:t xml:space="preserve"> </w:t>
      </w:r>
      <w:r w:rsidRPr="00824818">
        <w:rPr>
          <w:szCs w:val="28"/>
        </w:rPr>
        <w:t xml:space="preserve">заключено </w:t>
      </w:r>
      <w:r w:rsidR="00743316">
        <w:rPr>
          <w:szCs w:val="28"/>
        </w:rPr>
        <w:t>7</w:t>
      </w:r>
      <w:r w:rsidR="0020242C" w:rsidRPr="00824818">
        <w:rPr>
          <w:szCs w:val="28"/>
        </w:rPr>
        <w:t xml:space="preserve"> </w:t>
      </w:r>
      <w:proofErr w:type="spellStart"/>
      <w:r w:rsidR="0020242C" w:rsidRPr="00824818">
        <w:rPr>
          <w:szCs w:val="28"/>
        </w:rPr>
        <w:t>соцконтратов</w:t>
      </w:r>
      <w:proofErr w:type="spellEnd"/>
      <w:r w:rsidRPr="00824818">
        <w:rPr>
          <w:szCs w:val="28"/>
        </w:rPr>
        <w:t>.</w:t>
      </w:r>
    </w:p>
    <w:p w:rsidR="00743316" w:rsidRPr="00824818" w:rsidRDefault="00743316" w:rsidP="0020242C">
      <w:pPr>
        <w:ind w:firstLine="567"/>
        <w:rPr>
          <w:szCs w:val="28"/>
        </w:rPr>
      </w:pPr>
      <w:r>
        <w:rPr>
          <w:szCs w:val="28"/>
        </w:rPr>
        <w:t xml:space="preserve">Трудная жизненная ситуация – заключено 2 </w:t>
      </w:r>
      <w:proofErr w:type="spellStart"/>
      <w:r>
        <w:rPr>
          <w:szCs w:val="28"/>
        </w:rPr>
        <w:t>соцконтракта</w:t>
      </w:r>
      <w:proofErr w:type="spellEnd"/>
      <w:r>
        <w:rPr>
          <w:szCs w:val="28"/>
        </w:rPr>
        <w:t>.</w:t>
      </w:r>
    </w:p>
    <w:p w:rsidR="00C85702" w:rsidRPr="00824818" w:rsidRDefault="00C85702" w:rsidP="0020242C">
      <w:pPr>
        <w:ind w:firstLine="567"/>
        <w:rPr>
          <w:szCs w:val="28"/>
        </w:rPr>
      </w:pPr>
      <w:r w:rsidRPr="00824818">
        <w:rPr>
          <w:szCs w:val="28"/>
        </w:rPr>
        <w:t xml:space="preserve">Работа в данном направлении </w:t>
      </w:r>
      <w:r w:rsidR="0020242C" w:rsidRPr="00824818">
        <w:rPr>
          <w:szCs w:val="28"/>
        </w:rPr>
        <w:t>в 202</w:t>
      </w:r>
      <w:r w:rsidR="00743316">
        <w:rPr>
          <w:szCs w:val="28"/>
        </w:rPr>
        <w:t>3</w:t>
      </w:r>
      <w:r w:rsidR="0020242C" w:rsidRPr="00824818">
        <w:rPr>
          <w:szCs w:val="28"/>
        </w:rPr>
        <w:t xml:space="preserve"> году </w:t>
      </w:r>
      <w:r w:rsidRPr="00824818">
        <w:rPr>
          <w:szCs w:val="28"/>
        </w:rPr>
        <w:t>продолжается.</w:t>
      </w:r>
      <w:r w:rsidR="00743316">
        <w:rPr>
          <w:szCs w:val="28"/>
        </w:rPr>
        <w:t xml:space="preserve"> </w:t>
      </w:r>
    </w:p>
    <w:p w:rsidR="0020242C" w:rsidRPr="00824818" w:rsidRDefault="0020242C" w:rsidP="0020242C">
      <w:pPr>
        <w:ind w:firstLine="567"/>
        <w:rPr>
          <w:szCs w:val="28"/>
        </w:rPr>
      </w:pPr>
    </w:p>
    <w:p w:rsidR="0020242C" w:rsidRPr="00824818" w:rsidRDefault="0020242C" w:rsidP="00985A1A">
      <w:pPr>
        <w:ind w:firstLine="567"/>
        <w:jc w:val="center"/>
        <w:rPr>
          <w:b/>
          <w:szCs w:val="28"/>
        </w:rPr>
      </w:pPr>
      <w:r w:rsidRPr="00824818">
        <w:rPr>
          <w:b/>
          <w:szCs w:val="28"/>
        </w:rPr>
        <w:t>Участие в программах</w:t>
      </w:r>
    </w:p>
    <w:p w:rsidR="0020242C" w:rsidRPr="00824818" w:rsidRDefault="0020242C" w:rsidP="0020242C">
      <w:pPr>
        <w:ind w:firstLine="567"/>
        <w:rPr>
          <w:szCs w:val="28"/>
        </w:rPr>
      </w:pPr>
    </w:p>
    <w:p w:rsidR="0020242C" w:rsidRPr="00824818" w:rsidRDefault="0020242C" w:rsidP="0020242C">
      <w:pPr>
        <w:ind w:firstLine="709"/>
        <w:rPr>
          <w:bCs/>
          <w:szCs w:val="28"/>
        </w:rPr>
      </w:pPr>
      <w:r w:rsidRPr="00824818">
        <w:rPr>
          <w:bCs/>
          <w:szCs w:val="28"/>
        </w:rPr>
        <w:t xml:space="preserve">Новотроицким территориальным управлением изготовлена проектно-сметная документация </w:t>
      </w:r>
      <w:proofErr w:type="gramStart"/>
      <w:r w:rsidRPr="00824818">
        <w:rPr>
          <w:bCs/>
          <w:szCs w:val="28"/>
        </w:rPr>
        <w:t>на</w:t>
      </w:r>
      <w:proofErr w:type="gramEnd"/>
      <w:r w:rsidRPr="00824818">
        <w:rPr>
          <w:bCs/>
          <w:szCs w:val="28"/>
        </w:rPr>
        <w:t>:</w:t>
      </w:r>
    </w:p>
    <w:p w:rsidR="0020242C" w:rsidRPr="00824818" w:rsidRDefault="00B81081" w:rsidP="00E5606D">
      <w:pPr>
        <w:ind w:firstLine="709"/>
        <w:rPr>
          <w:szCs w:val="28"/>
        </w:rPr>
      </w:pPr>
      <w:r>
        <w:rPr>
          <w:szCs w:val="28"/>
        </w:rPr>
        <w:t>1.</w:t>
      </w:r>
      <w:r w:rsidR="0020242C" w:rsidRPr="00824818">
        <w:rPr>
          <w:szCs w:val="28"/>
        </w:rPr>
        <w:t xml:space="preserve"> </w:t>
      </w:r>
      <w:hyperlink r:id="rId6" w:anchor="02e0ddb4-2bf2-42cb-9f3d-c3bc2b935026" w:history="1">
        <w:r w:rsidR="0020242C" w:rsidRPr="00824818">
          <w:rPr>
            <w:rStyle w:val="a7"/>
            <w:color w:val="auto"/>
            <w:szCs w:val="28"/>
            <w:u w:val="none"/>
          </w:rPr>
          <w:t>Благоустройство общественной территории "Па</w:t>
        </w:r>
        <w:proofErr w:type="gramStart"/>
        <w:r w:rsidR="0020242C" w:rsidRPr="00824818">
          <w:rPr>
            <w:rStyle w:val="a7"/>
            <w:color w:val="auto"/>
            <w:szCs w:val="28"/>
            <w:u w:val="none"/>
          </w:rPr>
          <w:t>рк в ст</w:t>
        </w:r>
        <w:proofErr w:type="gramEnd"/>
        <w:r w:rsidR="0020242C" w:rsidRPr="00824818">
          <w:rPr>
            <w:rStyle w:val="a7"/>
            <w:color w:val="auto"/>
            <w:szCs w:val="28"/>
            <w:u w:val="none"/>
          </w:rPr>
          <w:t>анице Новотроицкой Изобильненского городского округа Ставропольского края"</w:t>
        </w:r>
      </w:hyperlink>
      <w:r w:rsidR="0020242C" w:rsidRPr="00824818">
        <w:rPr>
          <w:szCs w:val="28"/>
        </w:rPr>
        <w:t xml:space="preserve"> </w:t>
      </w:r>
      <w:r w:rsidR="00E5606D" w:rsidRPr="00824818">
        <w:rPr>
          <w:szCs w:val="28"/>
        </w:rPr>
        <w:t xml:space="preserve">для участия в </w:t>
      </w:r>
      <w:r w:rsidR="0020242C" w:rsidRPr="00824818">
        <w:rPr>
          <w:szCs w:val="28"/>
        </w:rPr>
        <w:t xml:space="preserve"> программ</w:t>
      </w:r>
      <w:r w:rsidR="00E5606D" w:rsidRPr="00824818">
        <w:rPr>
          <w:szCs w:val="28"/>
        </w:rPr>
        <w:t>е</w:t>
      </w:r>
      <w:r w:rsidR="0020242C" w:rsidRPr="00824818">
        <w:rPr>
          <w:szCs w:val="28"/>
        </w:rPr>
        <w:t xml:space="preserve"> «Комфортная городская среда»;</w:t>
      </w:r>
    </w:p>
    <w:p w:rsidR="0020242C" w:rsidRDefault="00B81081" w:rsidP="00E5606D">
      <w:pPr>
        <w:ind w:firstLine="709"/>
        <w:rPr>
          <w:szCs w:val="28"/>
        </w:rPr>
      </w:pPr>
      <w:r>
        <w:rPr>
          <w:szCs w:val="28"/>
        </w:rPr>
        <w:t>2.</w:t>
      </w:r>
      <w:r w:rsidR="0020242C" w:rsidRPr="00824818">
        <w:rPr>
          <w:szCs w:val="28"/>
        </w:rPr>
        <w:t xml:space="preserve"> </w:t>
      </w:r>
      <w:hyperlink r:id="rId7" w:anchor="42648067-3c4e-477f-86aa-92674c481c8e" w:history="1">
        <w:r w:rsidR="0020242C" w:rsidRPr="00824818">
          <w:rPr>
            <w:rStyle w:val="a7"/>
            <w:color w:val="auto"/>
            <w:szCs w:val="28"/>
            <w:u w:val="none"/>
          </w:rPr>
          <w:t>Обустройство зоны отдыха и спортивной площадки по улице Пролетарской, 110Б станицы Новотроицкая Изобильненского городского округа Ставропольского края</w:t>
        </w:r>
      </w:hyperlink>
      <w:r w:rsidR="0020242C" w:rsidRPr="00824818">
        <w:rPr>
          <w:szCs w:val="28"/>
        </w:rPr>
        <w:t xml:space="preserve"> </w:t>
      </w:r>
      <w:r w:rsidR="00E5606D" w:rsidRPr="00824818">
        <w:rPr>
          <w:szCs w:val="28"/>
        </w:rPr>
        <w:t>для участия в государственной программе Российской Федерации «Комплексное развитие сельских территорий» по благоустройству территории станицы Новотроицкой.</w:t>
      </w:r>
    </w:p>
    <w:p w:rsidR="007F1B60" w:rsidRPr="0020389D" w:rsidRDefault="007F1B60" w:rsidP="007F1B6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389D">
        <w:rPr>
          <w:sz w:val="28"/>
          <w:szCs w:val="28"/>
        </w:rPr>
        <w:t>В</w:t>
      </w:r>
      <w:r>
        <w:rPr>
          <w:sz w:val="28"/>
          <w:szCs w:val="28"/>
        </w:rPr>
        <w:t xml:space="preserve"> феврале </w:t>
      </w:r>
      <w:r w:rsidRPr="0020389D">
        <w:rPr>
          <w:sz w:val="28"/>
          <w:szCs w:val="28"/>
        </w:rPr>
        <w:t>2023 год</w:t>
      </w:r>
      <w:r>
        <w:rPr>
          <w:sz w:val="28"/>
          <w:szCs w:val="28"/>
        </w:rPr>
        <w:t>а</w:t>
      </w:r>
      <w:r w:rsidRPr="0020389D">
        <w:rPr>
          <w:sz w:val="28"/>
          <w:szCs w:val="28"/>
        </w:rPr>
        <w:t xml:space="preserve"> Новотроицким ТУ АИГО СК была подана заявка </w:t>
      </w:r>
      <w:proofErr w:type="gramStart"/>
      <w:r w:rsidRPr="0020389D">
        <w:rPr>
          <w:sz w:val="28"/>
          <w:szCs w:val="28"/>
        </w:rPr>
        <w:t>на конкурсный отбор муниципальных образований Ставропольского края на предоставление субсидий из бюджета Ставропольского края бюджетам муниципальных образований Ставропольского края на реализацию мероприятий по благоустройству</w:t>
      </w:r>
      <w:proofErr w:type="gramEnd"/>
      <w:r w:rsidRPr="0020389D">
        <w:rPr>
          <w:sz w:val="28"/>
          <w:szCs w:val="28"/>
        </w:rPr>
        <w:t xml:space="preserve"> сельских территорий.</w:t>
      </w:r>
    </w:p>
    <w:p w:rsidR="007F1B60" w:rsidRPr="0020389D" w:rsidRDefault="007F1B60" w:rsidP="007F1B60">
      <w:pPr>
        <w:ind w:firstLine="567"/>
        <w:rPr>
          <w:shd w:val="clear" w:color="auto" w:fill="FFFFFF"/>
        </w:rPr>
      </w:pPr>
      <w:r>
        <w:t xml:space="preserve"> </w:t>
      </w:r>
      <w:r w:rsidRPr="0020389D">
        <w:t>По результатам конкурсного отбора наше поселение</w:t>
      </w:r>
      <w:r w:rsidR="00B81081">
        <w:t xml:space="preserve"> вошло в </w:t>
      </w:r>
      <w:proofErr w:type="gramStart"/>
      <w:r w:rsidR="00B81081">
        <w:t>программу</w:t>
      </w:r>
      <w:proofErr w:type="gramEnd"/>
      <w:r w:rsidR="00B81081">
        <w:t xml:space="preserve"> и</w:t>
      </w:r>
      <w:r w:rsidRPr="0020389D">
        <w:t xml:space="preserve"> получит субсидию на реализацию проекта «</w:t>
      </w:r>
      <w:r w:rsidRPr="0020389D">
        <w:rPr>
          <w:shd w:val="clear" w:color="auto" w:fill="FFFFFF"/>
        </w:rPr>
        <w:t>Обустройство зоны отдыха и спортивной площадки по улице Пролетарской, 110Б станицы Новотроицкая Изобильненского городского округа Ставропольского края» в 2023 году.</w:t>
      </w:r>
      <w:r>
        <w:rPr>
          <w:shd w:val="clear" w:color="auto" w:fill="FFFFFF"/>
        </w:rPr>
        <w:t xml:space="preserve"> Стоимость проекта 5 214 070 рублей</w:t>
      </w:r>
      <w:r w:rsidR="00B81081">
        <w:rPr>
          <w:shd w:val="clear" w:color="auto" w:fill="FFFFFF"/>
        </w:rPr>
        <w:t xml:space="preserve">, из них 2000 000 рублей краевой бюджет, </w:t>
      </w:r>
      <w:r w:rsidR="002745BB">
        <w:rPr>
          <w:shd w:val="clear" w:color="auto" w:fill="FFFFFF"/>
        </w:rPr>
        <w:t xml:space="preserve">2854070 рублей, </w:t>
      </w:r>
      <w:r w:rsidR="00B81081">
        <w:rPr>
          <w:shd w:val="clear" w:color="auto" w:fill="FFFFFF"/>
        </w:rPr>
        <w:t xml:space="preserve">300 000 рублей вклад организаций и  60 000 </w:t>
      </w:r>
      <w:r w:rsidR="009708BC">
        <w:rPr>
          <w:shd w:val="clear" w:color="auto" w:fill="FFFFFF"/>
        </w:rPr>
        <w:t xml:space="preserve">рублей </w:t>
      </w:r>
      <w:r w:rsidR="00B81081">
        <w:rPr>
          <w:shd w:val="clear" w:color="auto" w:fill="FFFFFF"/>
        </w:rPr>
        <w:t>денежные средства населения</w:t>
      </w:r>
      <w:r>
        <w:rPr>
          <w:shd w:val="clear" w:color="auto" w:fill="FFFFFF"/>
        </w:rPr>
        <w:t>.</w:t>
      </w:r>
    </w:p>
    <w:p w:rsidR="007F1B60" w:rsidRDefault="007F1B60" w:rsidP="007F1B60">
      <w:pPr>
        <w:rPr>
          <w:shd w:val="clear" w:color="auto" w:fill="FFFFFF"/>
        </w:rPr>
      </w:pPr>
    </w:p>
    <w:p w:rsidR="00CE6AFA" w:rsidRPr="00824818" w:rsidRDefault="00CE6AFA" w:rsidP="00E5606D">
      <w:pPr>
        <w:ind w:firstLine="709"/>
        <w:jc w:val="center"/>
        <w:rPr>
          <w:rFonts w:eastAsia="Times New Roman"/>
          <w:b/>
          <w:color w:val="242B2D"/>
          <w:szCs w:val="28"/>
          <w:lang w:eastAsia="ru-RU"/>
        </w:rPr>
      </w:pPr>
      <w:r w:rsidRPr="00824818">
        <w:rPr>
          <w:rFonts w:eastAsia="Times New Roman"/>
          <w:b/>
          <w:color w:val="242B2D"/>
          <w:szCs w:val="28"/>
          <w:lang w:eastAsia="ru-RU"/>
        </w:rPr>
        <w:t>Учреждения поселения</w:t>
      </w:r>
    </w:p>
    <w:p w:rsidR="00CE6AFA" w:rsidRPr="00824818" w:rsidRDefault="00CE6AFA" w:rsidP="00CE6AFA">
      <w:pPr>
        <w:ind w:firstLine="567"/>
        <w:jc w:val="center"/>
        <w:rPr>
          <w:rFonts w:eastAsia="Times New Roman"/>
          <w:b/>
          <w:color w:val="242B2D"/>
          <w:szCs w:val="28"/>
          <w:lang w:eastAsia="ru-RU"/>
        </w:rPr>
      </w:pPr>
    </w:p>
    <w:p w:rsidR="00E5606D" w:rsidRDefault="00E5606D" w:rsidP="00E5606D">
      <w:pPr>
        <w:ind w:firstLine="567"/>
        <w:rPr>
          <w:szCs w:val="28"/>
        </w:rPr>
      </w:pPr>
      <w:proofErr w:type="gramStart"/>
      <w:r w:rsidRPr="00824818">
        <w:rPr>
          <w:szCs w:val="28"/>
        </w:rPr>
        <w:t xml:space="preserve">В </w:t>
      </w:r>
      <w:r w:rsidR="007F1B60">
        <w:rPr>
          <w:szCs w:val="28"/>
        </w:rPr>
        <w:t>июне</w:t>
      </w:r>
      <w:r w:rsidRPr="00824818">
        <w:rPr>
          <w:szCs w:val="28"/>
        </w:rPr>
        <w:t xml:space="preserve"> 202</w:t>
      </w:r>
      <w:r w:rsidR="007F1B60">
        <w:rPr>
          <w:szCs w:val="28"/>
        </w:rPr>
        <w:t>2</w:t>
      </w:r>
      <w:r w:rsidRPr="00824818">
        <w:rPr>
          <w:szCs w:val="28"/>
        </w:rPr>
        <w:t xml:space="preserve"> года </w:t>
      </w:r>
      <w:r w:rsidR="00CE0AE3">
        <w:rPr>
          <w:szCs w:val="28"/>
        </w:rPr>
        <w:t>из</w:t>
      </w:r>
      <w:r w:rsidRPr="00824818">
        <w:rPr>
          <w:szCs w:val="28"/>
        </w:rPr>
        <w:t xml:space="preserve"> Бюджет</w:t>
      </w:r>
      <w:r w:rsidR="00CE0AE3">
        <w:rPr>
          <w:szCs w:val="28"/>
        </w:rPr>
        <w:t>а</w:t>
      </w:r>
      <w:r w:rsidRPr="00824818">
        <w:rPr>
          <w:szCs w:val="28"/>
        </w:rPr>
        <w:t xml:space="preserve"> Изобильненского городского округа Ставропольского края Муниципальному казенному учреждению культуры «Дом культуры станицы Новотроицкой» было выделено </w:t>
      </w:r>
      <w:r w:rsidR="007F1B60">
        <w:rPr>
          <w:szCs w:val="26"/>
        </w:rPr>
        <w:t>4130000 (четыре миллиона сто тридцать тысяч) рублей 00 копеек</w:t>
      </w:r>
      <w:r w:rsidR="007F1B60" w:rsidRPr="00824818">
        <w:rPr>
          <w:szCs w:val="28"/>
        </w:rPr>
        <w:t xml:space="preserve"> </w:t>
      </w:r>
      <w:r w:rsidRPr="00824818">
        <w:rPr>
          <w:szCs w:val="28"/>
        </w:rPr>
        <w:t>на разработку</w:t>
      </w:r>
      <w:r w:rsidR="007F1B60">
        <w:rPr>
          <w:szCs w:val="28"/>
        </w:rPr>
        <w:t xml:space="preserve"> проектной сметной документации </w:t>
      </w:r>
      <w:r w:rsidR="007F1B60" w:rsidRPr="00743316">
        <w:rPr>
          <w:szCs w:val="28"/>
        </w:rPr>
        <w:t xml:space="preserve">на «Строительство Центра культурного развития» </w:t>
      </w:r>
      <w:r w:rsidRPr="00824818">
        <w:rPr>
          <w:szCs w:val="28"/>
        </w:rPr>
        <w:t>для дальнейшего вступления в государственную программу Ставропольского края «Сохранение и развитие культуры» на 20</w:t>
      </w:r>
      <w:r w:rsidR="007F1B60">
        <w:rPr>
          <w:szCs w:val="28"/>
        </w:rPr>
        <w:t>24</w:t>
      </w:r>
      <w:r w:rsidRPr="00824818">
        <w:rPr>
          <w:szCs w:val="28"/>
        </w:rPr>
        <w:t>-202</w:t>
      </w:r>
      <w:r w:rsidR="007F1B60">
        <w:rPr>
          <w:szCs w:val="28"/>
        </w:rPr>
        <w:t>5</w:t>
      </w:r>
      <w:r w:rsidRPr="00824818">
        <w:rPr>
          <w:szCs w:val="28"/>
        </w:rPr>
        <w:t xml:space="preserve"> годы.</w:t>
      </w:r>
      <w:r w:rsidR="007F1B60">
        <w:rPr>
          <w:szCs w:val="28"/>
        </w:rPr>
        <w:t xml:space="preserve"> </w:t>
      </w:r>
      <w:proofErr w:type="gramEnd"/>
    </w:p>
    <w:p w:rsidR="00CE0AE3" w:rsidRDefault="00CE0AE3" w:rsidP="00E5606D">
      <w:pPr>
        <w:ind w:firstLine="567"/>
        <w:rPr>
          <w:szCs w:val="28"/>
        </w:rPr>
      </w:pPr>
      <w:r>
        <w:rPr>
          <w:szCs w:val="28"/>
        </w:rPr>
        <w:t xml:space="preserve">В настоящее время завершаются работы по разработке ПСД и в ближайшее время будут поданы на </w:t>
      </w:r>
      <w:proofErr w:type="spellStart"/>
      <w:r>
        <w:rPr>
          <w:szCs w:val="28"/>
        </w:rPr>
        <w:t>госэкспертизу</w:t>
      </w:r>
      <w:proofErr w:type="spellEnd"/>
      <w:r>
        <w:rPr>
          <w:szCs w:val="28"/>
        </w:rPr>
        <w:t>.</w:t>
      </w:r>
    </w:p>
    <w:p w:rsidR="00367CC8" w:rsidRPr="00824818" w:rsidRDefault="00C962C9" w:rsidP="00367CC8">
      <w:pPr>
        <w:ind w:firstLine="567"/>
        <w:rPr>
          <w:rFonts w:eastAsia="Times New Roman"/>
          <w:color w:val="000000"/>
          <w:szCs w:val="28"/>
          <w:lang w:eastAsia="ru-RU"/>
        </w:rPr>
      </w:pPr>
      <w:r w:rsidRPr="00824818">
        <w:rPr>
          <w:rFonts w:eastAsia="Times New Roman"/>
          <w:color w:val="000000"/>
          <w:szCs w:val="28"/>
          <w:lang w:eastAsia="ru-RU"/>
        </w:rPr>
        <w:t> </w:t>
      </w:r>
    </w:p>
    <w:p w:rsidR="002844D2" w:rsidRPr="00824818" w:rsidRDefault="003A2F06" w:rsidP="003A2F06">
      <w:pPr>
        <w:ind w:firstLine="567"/>
        <w:jc w:val="center"/>
        <w:rPr>
          <w:b/>
          <w:szCs w:val="28"/>
        </w:rPr>
      </w:pPr>
      <w:r w:rsidRPr="00824818">
        <w:rPr>
          <w:b/>
          <w:szCs w:val="28"/>
        </w:rPr>
        <w:t>Планы на 202</w:t>
      </w:r>
      <w:r w:rsidR="00743316">
        <w:rPr>
          <w:b/>
          <w:szCs w:val="28"/>
        </w:rPr>
        <w:t>3</w:t>
      </w:r>
      <w:r w:rsidRPr="00824818">
        <w:rPr>
          <w:b/>
          <w:szCs w:val="28"/>
        </w:rPr>
        <w:t xml:space="preserve"> год:</w:t>
      </w:r>
    </w:p>
    <w:p w:rsidR="001826F0" w:rsidRPr="00824818" w:rsidRDefault="001826F0" w:rsidP="003A2F06">
      <w:pPr>
        <w:ind w:firstLine="567"/>
        <w:jc w:val="center"/>
        <w:rPr>
          <w:b/>
          <w:szCs w:val="28"/>
        </w:rPr>
      </w:pPr>
    </w:p>
    <w:p w:rsidR="002844D2" w:rsidRPr="00824818" w:rsidRDefault="002844D2" w:rsidP="001D4DF2">
      <w:pPr>
        <w:ind w:firstLine="567"/>
        <w:rPr>
          <w:szCs w:val="28"/>
        </w:rPr>
      </w:pPr>
      <w:r w:rsidRPr="00824818">
        <w:rPr>
          <w:szCs w:val="28"/>
        </w:rPr>
        <w:t>В 20</w:t>
      </w:r>
      <w:r w:rsidR="000B269F" w:rsidRPr="00824818">
        <w:rPr>
          <w:szCs w:val="28"/>
        </w:rPr>
        <w:t>2</w:t>
      </w:r>
      <w:r w:rsidR="00DE2701">
        <w:rPr>
          <w:szCs w:val="28"/>
        </w:rPr>
        <w:t>3</w:t>
      </w:r>
      <w:r w:rsidRPr="00824818">
        <w:rPr>
          <w:szCs w:val="28"/>
        </w:rPr>
        <w:t xml:space="preserve"> году </w:t>
      </w:r>
      <w:r w:rsidR="000B269F" w:rsidRPr="00824818">
        <w:rPr>
          <w:szCs w:val="28"/>
        </w:rPr>
        <w:t>территориальному управлению</w:t>
      </w:r>
      <w:r w:rsidRPr="00824818">
        <w:rPr>
          <w:szCs w:val="28"/>
        </w:rPr>
        <w:t xml:space="preserve"> необходимо осуществить следующее:</w:t>
      </w:r>
    </w:p>
    <w:p w:rsidR="002844D2" w:rsidRPr="00824818" w:rsidRDefault="002844D2" w:rsidP="001D4DF2">
      <w:pPr>
        <w:ind w:firstLine="567"/>
        <w:rPr>
          <w:szCs w:val="28"/>
        </w:rPr>
      </w:pPr>
      <w:r w:rsidRPr="00824818">
        <w:rPr>
          <w:szCs w:val="28"/>
        </w:rPr>
        <w:t> </w:t>
      </w:r>
    </w:p>
    <w:p w:rsidR="00606DE7" w:rsidRPr="00824818" w:rsidRDefault="000B269F" w:rsidP="00380176">
      <w:pPr>
        <w:shd w:val="clear" w:color="auto" w:fill="FFFFFF"/>
        <w:ind w:firstLine="567"/>
        <w:rPr>
          <w:szCs w:val="28"/>
        </w:rPr>
      </w:pPr>
      <w:r w:rsidRPr="00824818">
        <w:rPr>
          <w:szCs w:val="28"/>
        </w:rPr>
        <w:lastRenderedPageBreak/>
        <w:t xml:space="preserve"> 1. </w:t>
      </w:r>
      <w:proofErr w:type="gramStart"/>
      <w:r w:rsidR="00606DE7" w:rsidRPr="00824818">
        <w:rPr>
          <w:szCs w:val="28"/>
        </w:rPr>
        <w:t>Реализация проекта местных инициатив «</w:t>
      </w:r>
      <w:r w:rsidR="00140AE8" w:rsidRPr="00824818">
        <w:rPr>
          <w:b/>
          <w:szCs w:val="28"/>
        </w:rPr>
        <w:t xml:space="preserve">Ремонт автомобильной дороги </w:t>
      </w:r>
      <w:r w:rsidR="00DE2701" w:rsidRPr="00DE2701">
        <w:rPr>
          <w:b/>
          <w:szCs w:val="28"/>
        </w:rPr>
        <w:t>по улице Советская (от дома №133 до переулка Мельничный), по переулку Кооперативный (от улицы Советская до улицы Мещерякова), по улице Абрикосовая</w:t>
      </w:r>
      <w:r w:rsidR="00140AE8" w:rsidRPr="00DE2701">
        <w:rPr>
          <w:b/>
          <w:szCs w:val="28"/>
        </w:rPr>
        <w:t>».</w:t>
      </w:r>
      <w:proofErr w:type="gramEnd"/>
    </w:p>
    <w:p w:rsidR="005C7D4E" w:rsidRPr="00824818" w:rsidRDefault="005C7D4E" w:rsidP="00380176">
      <w:pPr>
        <w:shd w:val="clear" w:color="auto" w:fill="FFFFFF"/>
        <w:ind w:firstLine="567"/>
        <w:rPr>
          <w:szCs w:val="28"/>
        </w:rPr>
      </w:pPr>
      <w:r w:rsidRPr="00824818">
        <w:rPr>
          <w:szCs w:val="28"/>
        </w:rPr>
        <w:t>2. П</w:t>
      </w:r>
      <w:r w:rsidR="00E46780" w:rsidRPr="00824818">
        <w:rPr>
          <w:szCs w:val="28"/>
        </w:rPr>
        <w:t>о</w:t>
      </w:r>
      <w:r w:rsidRPr="00824818">
        <w:rPr>
          <w:szCs w:val="28"/>
        </w:rPr>
        <w:t>дготовка пакета до</w:t>
      </w:r>
      <w:r w:rsidR="00E46780" w:rsidRPr="00824818">
        <w:rPr>
          <w:szCs w:val="28"/>
        </w:rPr>
        <w:t>к</w:t>
      </w:r>
      <w:r w:rsidRPr="00824818">
        <w:rPr>
          <w:szCs w:val="28"/>
        </w:rPr>
        <w:t>ументов для участия в пр</w:t>
      </w:r>
      <w:r w:rsidR="00E46780" w:rsidRPr="00824818">
        <w:rPr>
          <w:szCs w:val="28"/>
        </w:rPr>
        <w:t>о</w:t>
      </w:r>
      <w:r w:rsidRPr="00824818">
        <w:rPr>
          <w:szCs w:val="28"/>
        </w:rPr>
        <w:t>грамме развития террит</w:t>
      </w:r>
      <w:r w:rsidR="00E46780" w:rsidRPr="00824818">
        <w:rPr>
          <w:szCs w:val="28"/>
        </w:rPr>
        <w:t>о</w:t>
      </w:r>
      <w:r w:rsidRPr="00824818">
        <w:rPr>
          <w:szCs w:val="28"/>
        </w:rPr>
        <w:t>рий муниципальных образований основанных на местных инициативах в 202</w:t>
      </w:r>
      <w:r w:rsidR="00140AE8" w:rsidRPr="00824818">
        <w:rPr>
          <w:szCs w:val="28"/>
        </w:rPr>
        <w:t>3</w:t>
      </w:r>
      <w:r w:rsidRPr="00824818">
        <w:rPr>
          <w:szCs w:val="28"/>
        </w:rPr>
        <w:t xml:space="preserve"> году</w:t>
      </w:r>
      <w:r w:rsidR="000168E8">
        <w:rPr>
          <w:szCs w:val="28"/>
        </w:rPr>
        <w:t>. Ждём ваших предложений</w:t>
      </w:r>
      <w:r w:rsidRPr="00824818">
        <w:rPr>
          <w:szCs w:val="28"/>
        </w:rPr>
        <w:t>;</w:t>
      </w:r>
    </w:p>
    <w:p w:rsidR="001826F0" w:rsidRPr="00824818" w:rsidRDefault="001826F0" w:rsidP="00380176">
      <w:pPr>
        <w:shd w:val="clear" w:color="auto" w:fill="FFFFFF"/>
        <w:ind w:firstLine="567"/>
        <w:rPr>
          <w:szCs w:val="28"/>
        </w:rPr>
      </w:pPr>
      <w:r w:rsidRPr="00824818">
        <w:rPr>
          <w:szCs w:val="28"/>
        </w:rPr>
        <w:t>3. Вступление в программу «Комфортная городская среда».</w:t>
      </w:r>
    </w:p>
    <w:p w:rsidR="001826F0" w:rsidRPr="00824818" w:rsidRDefault="001826F0" w:rsidP="00380176">
      <w:pPr>
        <w:shd w:val="clear" w:color="auto" w:fill="FFFFFF"/>
        <w:ind w:firstLine="567"/>
        <w:rPr>
          <w:szCs w:val="28"/>
        </w:rPr>
      </w:pPr>
      <w:r w:rsidRPr="00824818">
        <w:rPr>
          <w:szCs w:val="28"/>
        </w:rPr>
        <w:t xml:space="preserve">4. </w:t>
      </w:r>
      <w:r w:rsidR="00DE2701">
        <w:rPr>
          <w:szCs w:val="28"/>
        </w:rPr>
        <w:t xml:space="preserve">Реализация проекта </w:t>
      </w:r>
      <w:r w:rsidR="00DE2701" w:rsidRPr="00DE2701">
        <w:rPr>
          <w:b/>
          <w:szCs w:val="28"/>
        </w:rPr>
        <w:t>«</w:t>
      </w:r>
      <w:r w:rsidR="00DE2701" w:rsidRPr="00DE2701">
        <w:rPr>
          <w:b/>
          <w:shd w:val="clear" w:color="auto" w:fill="FFFFFF"/>
        </w:rPr>
        <w:t xml:space="preserve">Обустройство зоны отдыха и спортивной площадки по улице Пролетарской, 110Б» </w:t>
      </w:r>
      <w:r w:rsidR="00DE2701">
        <w:rPr>
          <w:shd w:val="clear" w:color="auto" w:fill="FFFFFF"/>
        </w:rPr>
        <w:t xml:space="preserve">по программе </w:t>
      </w:r>
      <w:r w:rsidRPr="00824818">
        <w:rPr>
          <w:szCs w:val="28"/>
        </w:rPr>
        <w:t>комплексное развитие сельских территорий».</w:t>
      </w:r>
      <w:r w:rsidR="00946CB1">
        <w:rPr>
          <w:szCs w:val="28"/>
        </w:rPr>
        <w:t xml:space="preserve"> Работы должны выполнить до 01 августа 2023 года.</w:t>
      </w:r>
    </w:p>
    <w:p w:rsidR="002844D2" w:rsidRPr="00824818" w:rsidRDefault="001826F0" w:rsidP="00140AE8">
      <w:pPr>
        <w:shd w:val="clear" w:color="auto" w:fill="FFFFFF"/>
        <w:ind w:firstLine="567"/>
        <w:rPr>
          <w:szCs w:val="28"/>
        </w:rPr>
      </w:pPr>
      <w:r w:rsidRPr="00824818">
        <w:rPr>
          <w:szCs w:val="28"/>
        </w:rPr>
        <w:t>5</w:t>
      </w:r>
      <w:r w:rsidR="005C7D4E" w:rsidRPr="00824818">
        <w:rPr>
          <w:szCs w:val="28"/>
        </w:rPr>
        <w:t xml:space="preserve">. </w:t>
      </w:r>
      <w:r w:rsidR="002844D2" w:rsidRPr="00824818">
        <w:rPr>
          <w:szCs w:val="28"/>
        </w:rPr>
        <w:t>Продолжить работу, направленную на увеличение налоговых поступлений в  бюджет</w:t>
      </w:r>
      <w:r w:rsidR="007501CE" w:rsidRPr="00824818">
        <w:rPr>
          <w:szCs w:val="28"/>
        </w:rPr>
        <w:t xml:space="preserve"> Изобильненского городского округа</w:t>
      </w:r>
      <w:r w:rsidR="002844D2" w:rsidRPr="00824818">
        <w:rPr>
          <w:szCs w:val="28"/>
        </w:rPr>
        <w:t>.</w:t>
      </w:r>
    </w:p>
    <w:p w:rsidR="005B7E92" w:rsidRPr="00824818" w:rsidRDefault="001826F0" w:rsidP="005B7E92">
      <w:pPr>
        <w:shd w:val="clear" w:color="auto" w:fill="FFFFFF"/>
        <w:ind w:firstLine="567"/>
        <w:rPr>
          <w:szCs w:val="28"/>
        </w:rPr>
      </w:pPr>
      <w:r w:rsidRPr="00824818">
        <w:rPr>
          <w:szCs w:val="28"/>
        </w:rPr>
        <w:t xml:space="preserve">6. </w:t>
      </w:r>
      <w:r w:rsidR="005B7E92" w:rsidRPr="00824818">
        <w:rPr>
          <w:szCs w:val="28"/>
        </w:rPr>
        <w:t>Ну и конечно благоустройство, санитарное состояние, ремонт</w:t>
      </w:r>
      <w:r w:rsidR="00743316">
        <w:rPr>
          <w:szCs w:val="28"/>
        </w:rPr>
        <w:t xml:space="preserve"> сквера, </w:t>
      </w:r>
      <w:r w:rsidR="005B7E92" w:rsidRPr="00824818">
        <w:rPr>
          <w:szCs w:val="28"/>
        </w:rPr>
        <w:t xml:space="preserve">дорог, работа с жителями. </w:t>
      </w:r>
    </w:p>
    <w:p w:rsidR="002844D2" w:rsidRPr="00824818" w:rsidRDefault="001826F0" w:rsidP="001D4DF2">
      <w:pPr>
        <w:ind w:firstLine="567"/>
        <w:rPr>
          <w:szCs w:val="28"/>
        </w:rPr>
      </w:pPr>
      <w:r w:rsidRPr="00824818">
        <w:rPr>
          <w:szCs w:val="28"/>
        </w:rPr>
        <w:t>7. И</w:t>
      </w:r>
      <w:r w:rsidR="002844D2" w:rsidRPr="00824818">
        <w:rPr>
          <w:szCs w:val="28"/>
        </w:rPr>
        <w:t>сполнени</w:t>
      </w:r>
      <w:r w:rsidRPr="00824818">
        <w:rPr>
          <w:szCs w:val="28"/>
        </w:rPr>
        <w:t>е</w:t>
      </w:r>
      <w:r w:rsidR="002844D2" w:rsidRPr="00824818">
        <w:rPr>
          <w:szCs w:val="28"/>
        </w:rPr>
        <w:t xml:space="preserve"> Правил благоустройства </w:t>
      </w:r>
      <w:r w:rsidR="007501CE" w:rsidRPr="00824818">
        <w:rPr>
          <w:szCs w:val="28"/>
        </w:rPr>
        <w:t xml:space="preserve">Изобильненского городского округа на </w:t>
      </w:r>
      <w:r w:rsidR="002844D2" w:rsidRPr="00824818">
        <w:rPr>
          <w:szCs w:val="28"/>
        </w:rPr>
        <w:t>территории поселения;</w:t>
      </w:r>
    </w:p>
    <w:p w:rsidR="007501CE" w:rsidRPr="00824818" w:rsidRDefault="001826F0" w:rsidP="001D4DF2">
      <w:pPr>
        <w:ind w:firstLine="567"/>
        <w:rPr>
          <w:szCs w:val="28"/>
        </w:rPr>
      </w:pPr>
      <w:r w:rsidRPr="00824818">
        <w:rPr>
          <w:szCs w:val="28"/>
        </w:rPr>
        <w:t>8. П</w:t>
      </w:r>
      <w:r w:rsidR="002844D2" w:rsidRPr="00824818">
        <w:rPr>
          <w:szCs w:val="28"/>
        </w:rPr>
        <w:t>оддержани</w:t>
      </w:r>
      <w:r w:rsidR="00743316">
        <w:rPr>
          <w:szCs w:val="28"/>
        </w:rPr>
        <w:t>е</w:t>
      </w:r>
      <w:r w:rsidR="002844D2" w:rsidRPr="00824818">
        <w:rPr>
          <w:szCs w:val="28"/>
        </w:rPr>
        <w:t xml:space="preserve"> дорог</w:t>
      </w:r>
      <w:r w:rsidR="007501CE" w:rsidRPr="00824818">
        <w:rPr>
          <w:szCs w:val="28"/>
        </w:rPr>
        <w:t xml:space="preserve"> в удовлетворительном состоянии;</w:t>
      </w:r>
    </w:p>
    <w:p w:rsidR="002844D2" w:rsidRPr="00824818" w:rsidRDefault="002844D2" w:rsidP="001D4DF2">
      <w:pPr>
        <w:ind w:firstLine="567"/>
        <w:rPr>
          <w:szCs w:val="28"/>
        </w:rPr>
      </w:pPr>
      <w:r w:rsidRPr="00824818">
        <w:rPr>
          <w:szCs w:val="28"/>
        </w:rPr>
        <w:t> </w:t>
      </w:r>
    </w:p>
    <w:p w:rsidR="002844D2" w:rsidRPr="00824818" w:rsidRDefault="002844D2" w:rsidP="001D4DF2">
      <w:pPr>
        <w:ind w:firstLine="567"/>
        <w:rPr>
          <w:szCs w:val="28"/>
        </w:rPr>
      </w:pPr>
      <w:r w:rsidRPr="00824818">
        <w:rPr>
          <w:szCs w:val="28"/>
        </w:rPr>
        <w:t> </w:t>
      </w:r>
      <w:proofErr w:type="gramStart"/>
      <w:r w:rsidRPr="00824818">
        <w:rPr>
          <w:szCs w:val="28"/>
        </w:rPr>
        <w:t xml:space="preserve">Может не обо всех направлениях  работы </w:t>
      </w:r>
      <w:r w:rsidR="007501CE" w:rsidRPr="00824818">
        <w:rPr>
          <w:szCs w:val="28"/>
        </w:rPr>
        <w:t>территориального управления</w:t>
      </w:r>
      <w:r w:rsidRPr="00824818">
        <w:rPr>
          <w:szCs w:val="28"/>
        </w:rPr>
        <w:t xml:space="preserve"> я сегодня сказал в своем </w:t>
      </w:r>
      <w:r w:rsidR="00E12517" w:rsidRPr="00824818">
        <w:rPr>
          <w:szCs w:val="28"/>
        </w:rPr>
        <w:t>докладе</w:t>
      </w:r>
      <w:r w:rsidRPr="00824818">
        <w:rPr>
          <w:szCs w:val="28"/>
        </w:rPr>
        <w:t xml:space="preserve">, </w:t>
      </w:r>
      <w:r w:rsidR="00721798" w:rsidRPr="00824818">
        <w:rPr>
          <w:szCs w:val="28"/>
        </w:rPr>
        <w:t xml:space="preserve"> но </w:t>
      </w:r>
      <w:r w:rsidRPr="00824818">
        <w:rPr>
          <w:szCs w:val="28"/>
        </w:rPr>
        <w:t>постарался осветить наиболее значимые проблемы, </w:t>
      </w:r>
      <w:r w:rsidR="00946CB1">
        <w:rPr>
          <w:szCs w:val="28"/>
        </w:rPr>
        <w:t>и</w:t>
      </w:r>
      <w:r w:rsidRPr="00824818">
        <w:rPr>
          <w:szCs w:val="28"/>
        </w:rPr>
        <w:t xml:space="preserve"> хочу с уверенностью сказать, что все эти достижения </w:t>
      </w:r>
      <w:r w:rsidR="007501CE" w:rsidRPr="00824818">
        <w:rPr>
          <w:szCs w:val="28"/>
        </w:rPr>
        <w:t>территориального управления</w:t>
      </w:r>
      <w:r w:rsidRPr="00824818">
        <w:rPr>
          <w:szCs w:val="28"/>
        </w:rPr>
        <w:t xml:space="preserve"> </w:t>
      </w:r>
      <w:r w:rsidR="00946CB1">
        <w:rPr>
          <w:szCs w:val="28"/>
        </w:rPr>
        <w:t>реализованы</w:t>
      </w:r>
      <w:r w:rsidRPr="00824818">
        <w:rPr>
          <w:szCs w:val="28"/>
        </w:rPr>
        <w:t xml:space="preserve"> совместными усилиями </w:t>
      </w:r>
      <w:r w:rsidR="00946CB1">
        <w:rPr>
          <w:szCs w:val="28"/>
        </w:rPr>
        <w:t xml:space="preserve">с </w:t>
      </w:r>
      <w:r w:rsidRPr="00824818">
        <w:rPr>
          <w:szCs w:val="28"/>
        </w:rPr>
        <w:t>руководител</w:t>
      </w:r>
      <w:r w:rsidR="00946CB1">
        <w:rPr>
          <w:szCs w:val="28"/>
        </w:rPr>
        <w:t>ями</w:t>
      </w:r>
      <w:r w:rsidRPr="00824818">
        <w:rPr>
          <w:szCs w:val="28"/>
        </w:rPr>
        <w:t xml:space="preserve"> учреждений и предприятий, расположенных на территории поселения, поддержкой со стороны </w:t>
      </w:r>
      <w:r w:rsidR="00DE2701">
        <w:rPr>
          <w:szCs w:val="28"/>
        </w:rPr>
        <w:t>администрации Из</w:t>
      </w:r>
      <w:r w:rsidR="00743316">
        <w:rPr>
          <w:szCs w:val="28"/>
        </w:rPr>
        <w:t>обильненского городского округа</w:t>
      </w:r>
      <w:r w:rsidR="007501CE" w:rsidRPr="00824818">
        <w:rPr>
          <w:szCs w:val="28"/>
        </w:rPr>
        <w:t xml:space="preserve">, </w:t>
      </w:r>
      <w:r w:rsidRPr="00824818">
        <w:rPr>
          <w:szCs w:val="28"/>
        </w:rPr>
        <w:t>депутатов, неравнодушных людей позволяют наше</w:t>
      </w:r>
      <w:r w:rsidR="007501CE" w:rsidRPr="00824818">
        <w:rPr>
          <w:szCs w:val="28"/>
        </w:rPr>
        <w:t>й станице</w:t>
      </w:r>
      <w:r w:rsidRPr="00824818">
        <w:rPr>
          <w:szCs w:val="28"/>
        </w:rPr>
        <w:t xml:space="preserve"> достойно выглядеть на уровне</w:t>
      </w:r>
      <w:proofErr w:type="gramEnd"/>
      <w:r w:rsidRPr="00824818">
        <w:rPr>
          <w:szCs w:val="28"/>
        </w:rPr>
        <w:t xml:space="preserve"> других поселений </w:t>
      </w:r>
      <w:r w:rsidR="007501CE" w:rsidRPr="00824818">
        <w:rPr>
          <w:szCs w:val="28"/>
        </w:rPr>
        <w:t>округа</w:t>
      </w:r>
      <w:r w:rsidRPr="00824818">
        <w:rPr>
          <w:szCs w:val="28"/>
        </w:rPr>
        <w:t>.</w:t>
      </w:r>
    </w:p>
    <w:p w:rsidR="002844D2" w:rsidRPr="00824818" w:rsidRDefault="002844D2" w:rsidP="001D4DF2">
      <w:pPr>
        <w:ind w:firstLine="567"/>
        <w:rPr>
          <w:szCs w:val="28"/>
        </w:rPr>
      </w:pPr>
      <w:r w:rsidRPr="00824818">
        <w:rPr>
          <w:szCs w:val="28"/>
        </w:rPr>
        <w:t xml:space="preserve">Уважаемые жители </w:t>
      </w:r>
      <w:r w:rsidR="007501CE" w:rsidRPr="00824818">
        <w:rPr>
          <w:szCs w:val="28"/>
        </w:rPr>
        <w:t>станицы,</w:t>
      </w:r>
      <w:r w:rsidRPr="00824818">
        <w:rPr>
          <w:szCs w:val="28"/>
        </w:rPr>
        <w:t xml:space="preserve"> я говорю спасибо всем, за мудрость и терпение, за неравнодушие к происходящему в нашей жизни!</w:t>
      </w:r>
    </w:p>
    <w:p w:rsidR="002844D2" w:rsidRPr="00824818" w:rsidRDefault="002844D2" w:rsidP="001D4DF2">
      <w:pPr>
        <w:ind w:firstLine="567"/>
        <w:rPr>
          <w:szCs w:val="28"/>
        </w:rPr>
      </w:pPr>
      <w:proofErr w:type="gramStart"/>
      <w:r w:rsidRPr="00824818">
        <w:rPr>
          <w:szCs w:val="28"/>
        </w:rPr>
        <w:t xml:space="preserve">Мы по прежнему рассчитываем на вашу поддержку, на ваше </w:t>
      </w:r>
      <w:r w:rsidR="00011B64" w:rsidRPr="00824818">
        <w:rPr>
          <w:szCs w:val="28"/>
        </w:rPr>
        <w:t>активное</w:t>
      </w:r>
      <w:r w:rsidR="00DA61C5" w:rsidRPr="00824818">
        <w:rPr>
          <w:szCs w:val="28"/>
        </w:rPr>
        <w:t xml:space="preserve"> </w:t>
      </w:r>
      <w:r w:rsidRPr="00824818">
        <w:rPr>
          <w:szCs w:val="28"/>
        </w:rPr>
        <w:t xml:space="preserve">участие в обновлении всех сторон жизни </w:t>
      </w:r>
      <w:r w:rsidR="007501CE" w:rsidRPr="00824818">
        <w:rPr>
          <w:szCs w:val="28"/>
        </w:rPr>
        <w:t>нашей станицы</w:t>
      </w:r>
      <w:r w:rsidRPr="00824818">
        <w:rPr>
          <w:szCs w:val="28"/>
        </w:rPr>
        <w:t>, на вашу гражданскую инициативу и заинтересованность в том, как</w:t>
      </w:r>
      <w:r w:rsidR="007501CE" w:rsidRPr="00824818">
        <w:rPr>
          <w:szCs w:val="28"/>
        </w:rPr>
        <w:t>ой</w:t>
      </w:r>
      <w:r w:rsidRPr="00824818">
        <w:rPr>
          <w:szCs w:val="28"/>
        </w:rPr>
        <w:t xml:space="preserve"> быть </w:t>
      </w:r>
      <w:r w:rsidR="007501CE" w:rsidRPr="00824818">
        <w:rPr>
          <w:szCs w:val="28"/>
        </w:rPr>
        <w:t xml:space="preserve">станице </w:t>
      </w:r>
      <w:r w:rsidRPr="00824818">
        <w:rPr>
          <w:szCs w:val="28"/>
        </w:rPr>
        <w:t>уже сегодня и завтра.</w:t>
      </w:r>
      <w:proofErr w:type="gramEnd"/>
    </w:p>
    <w:p w:rsidR="002844D2" w:rsidRDefault="002844D2" w:rsidP="001D4DF2">
      <w:pPr>
        <w:ind w:firstLine="567"/>
        <w:rPr>
          <w:szCs w:val="28"/>
        </w:rPr>
      </w:pPr>
      <w:r w:rsidRPr="00824818">
        <w:rPr>
          <w:szCs w:val="28"/>
        </w:rPr>
        <w:t>Нашим предприятиям я желаю успехов в работе, дальнейшего развития и стабильности.</w:t>
      </w:r>
    </w:p>
    <w:p w:rsidR="00BC5B2B" w:rsidRDefault="00BC5B2B" w:rsidP="001D4DF2">
      <w:pPr>
        <w:ind w:firstLine="567"/>
        <w:rPr>
          <w:szCs w:val="28"/>
        </w:rPr>
      </w:pPr>
      <w:r>
        <w:rPr>
          <w:szCs w:val="28"/>
        </w:rPr>
        <w:t xml:space="preserve">Интересы нашего территориального управления в Думе Изобильненского городского округа представляют </w:t>
      </w:r>
      <w:proofErr w:type="spellStart"/>
      <w:r>
        <w:rPr>
          <w:szCs w:val="28"/>
        </w:rPr>
        <w:t>Дядьков</w:t>
      </w:r>
      <w:proofErr w:type="spellEnd"/>
      <w:r>
        <w:rPr>
          <w:szCs w:val="28"/>
        </w:rPr>
        <w:t xml:space="preserve"> Виктор Алексеевич, </w:t>
      </w:r>
      <w:proofErr w:type="spellStart"/>
      <w:r>
        <w:rPr>
          <w:szCs w:val="28"/>
        </w:rPr>
        <w:t>Альчаков</w:t>
      </w:r>
      <w:proofErr w:type="spellEnd"/>
      <w:r>
        <w:rPr>
          <w:szCs w:val="28"/>
        </w:rPr>
        <w:t xml:space="preserve"> </w:t>
      </w:r>
      <w:r w:rsidR="0016710C">
        <w:rPr>
          <w:szCs w:val="28"/>
        </w:rPr>
        <w:t>Андрей Анатольевич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Бабанский</w:t>
      </w:r>
      <w:proofErr w:type="spellEnd"/>
      <w:r>
        <w:rPr>
          <w:szCs w:val="28"/>
        </w:rPr>
        <w:t xml:space="preserve"> Александр Васильевич.</w:t>
      </w:r>
    </w:p>
    <w:p w:rsidR="002844D2" w:rsidRPr="00824818" w:rsidRDefault="002844D2" w:rsidP="001D4DF2">
      <w:pPr>
        <w:ind w:firstLine="567"/>
        <w:rPr>
          <w:szCs w:val="28"/>
        </w:rPr>
      </w:pPr>
      <w:r w:rsidRPr="00824818">
        <w:rPr>
          <w:szCs w:val="28"/>
        </w:rPr>
        <w:t xml:space="preserve">Спасибо </w:t>
      </w:r>
      <w:r w:rsidR="007501CE" w:rsidRPr="00824818">
        <w:rPr>
          <w:szCs w:val="28"/>
        </w:rPr>
        <w:t>депутатам, которые</w:t>
      </w:r>
      <w:r w:rsidRPr="00824818">
        <w:rPr>
          <w:szCs w:val="28"/>
        </w:rPr>
        <w:t xml:space="preserve"> активно участвовал</w:t>
      </w:r>
      <w:r w:rsidR="007501CE" w:rsidRPr="00824818">
        <w:rPr>
          <w:szCs w:val="28"/>
        </w:rPr>
        <w:t>и</w:t>
      </w:r>
      <w:r w:rsidRPr="00824818">
        <w:rPr>
          <w:szCs w:val="28"/>
        </w:rPr>
        <w:t xml:space="preserve"> в решении важнейших вопросов поселения.</w:t>
      </w:r>
    </w:p>
    <w:p w:rsidR="002844D2" w:rsidRPr="00824818" w:rsidRDefault="00E12517" w:rsidP="001D4DF2">
      <w:pPr>
        <w:ind w:firstLine="567"/>
        <w:rPr>
          <w:szCs w:val="28"/>
        </w:rPr>
      </w:pPr>
      <w:r w:rsidRPr="00824818">
        <w:rPr>
          <w:szCs w:val="28"/>
        </w:rPr>
        <w:t>Отдельно с</w:t>
      </w:r>
      <w:r w:rsidR="002844D2" w:rsidRPr="00824818">
        <w:rPr>
          <w:szCs w:val="28"/>
        </w:rPr>
        <w:t xml:space="preserve">лова благодарности хочу сказать </w:t>
      </w:r>
      <w:r w:rsidR="00DE2701">
        <w:rPr>
          <w:szCs w:val="28"/>
        </w:rPr>
        <w:t>временно исполняющему полномочия г</w:t>
      </w:r>
      <w:r w:rsidR="00DE2701" w:rsidRPr="00824818">
        <w:rPr>
          <w:szCs w:val="28"/>
        </w:rPr>
        <w:t>лавы Изобильненского городского округа</w:t>
      </w:r>
      <w:r w:rsidR="00DE2701">
        <w:rPr>
          <w:szCs w:val="28"/>
        </w:rPr>
        <w:t xml:space="preserve">, первому заместителю главы администрации Изобильненского городского округа Ставропольского края В.В. </w:t>
      </w:r>
      <w:proofErr w:type="spellStart"/>
      <w:r w:rsidR="00DE2701">
        <w:rPr>
          <w:szCs w:val="28"/>
        </w:rPr>
        <w:t>Форостянову</w:t>
      </w:r>
      <w:proofErr w:type="spellEnd"/>
      <w:r w:rsidR="002844D2" w:rsidRPr="00824818">
        <w:rPr>
          <w:szCs w:val="28"/>
        </w:rPr>
        <w:t>, заместителям</w:t>
      </w:r>
      <w:r w:rsidR="00DE2701">
        <w:rPr>
          <w:szCs w:val="28"/>
        </w:rPr>
        <w:t xml:space="preserve"> главы администрации </w:t>
      </w:r>
      <w:r w:rsidR="00DE2701">
        <w:rPr>
          <w:szCs w:val="28"/>
        </w:rPr>
        <w:lastRenderedPageBreak/>
        <w:t>Изобильненского городского округа</w:t>
      </w:r>
      <w:r w:rsidR="002844D2" w:rsidRPr="00824818">
        <w:rPr>
          <w:szCs w:val="28"/>
        </w:rPr>
        <w:t xml:space="preserve"> и руководителям служб за внимание и постоянную подде</w:t>
      </w:r>
      <w:r w:rsidR="001D4DF2" w:rsidRPr="00824818">
        <w:rPr>
          <w:szCs w:val="28"/>
        </w:rPr>
        <w:t>р</w:t>
      </w:r>
      <w:r w:rsidR="002844D2" w:rsidRPr="00824818">
        <w:rPr>
          <w:szCs w:val="28"/>
        </w:rPr>
        <w:t>жку в решении поставленных перед нами задач.</w:t>
      </w:r>
    </w:p>
    <w:p w:rsidR="002844D2" w:rsidRPr="00824818" w:rsidRDefault="002844D2" w:rsidP="007501CE">
      <w:pPr>
        <w:rPr>
          <w:szCs w:val="28"/>
        </w:rPr>
      </w:pPr>
      <w:r w:rsidRPr="00824818">
        <w:rPr>
          <w:szCs w:val="28"/>
        </w:rPr>
        <w:t> </w:t>
      </w:r>
    </w:p>
    <w:p w:rsidR="002844D2" w:rsidRPr="00824818" w:rsidRDefault="002844D2" w:rsidP="007501CE">
      <w:pPr>
        <w:rPr>
          <w:szCs w:val="28"/>
        </w:rPr>
      </w:pPr>
      <w:r w:rsidRPr="00824818">
        <w:rPr>
          <w:szCs w:val="28"/>
        </w:rPr>
        <w:t> </w:t>
      </w:r>
    </w:p>
    <w:p w:rsidR="00110608" w:rsidRPr="00824818" w:rsidRDefault="002844D2" w:rsidP="00456C95">
      <w:pPr>
        <w:jc w:val="center"/>
        <w:rPr>
          <w:szCs w:val="28"/>
        </w:rPr>
      </w:pPr>
      <w:r w:rsidRPr="00824818">
        <w:rPr>
          <w:szCs w:val="28"/>
        </w:rPr>
        <w:t>Спасибо за внимание.</w:t>
      </w:r>
    </w:p>
    <w:sectPr w:rsidR="00110608" w:rsidRPr="00824818" w:rsidSect="00011B6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08"/>
    <w:rsid w:val="00011B64"/>
    <w:rsid w:val="000168E8"/>
    <w:rsid w:val="00061816"/>
    <w:rsid w:val="000A5FB1"/>
    <w:rsid w:val="000B269F"/>
    <w:rsid w:val="000D285E"/>
    <w:rsid w:val="000E2C87"/>
    <w:rsid w:val="000F1468"/>
    <w:rsid w:val="00110608"/>
    <w:rsid w:val="00115F5A"/>
    <w:rsid w:val="00131893"/>
    <w:rsid w:val="00140AE8"/>
    <w:rsid w:val="00160083"/>
    <w:rsid w:val="0016710C"/>
    <w:rsid w:val="0017062D"/>
    <w:rsid w:val="001826F0"/>
    <w:rsid w:val="00184C51"/>
    <w:rsid w:val="001A1D62"/>
    <w:rsid w:val="001C0CA7"/>
    <w:rsid w:val="001D4DF2"/>
    <w:rsid w:val="0020242C"/>
    <w:rsid w:val="00245239"/>
    <w:rsid w:val="00261FBD"/>
    <w:rsid w:val="00266D2D"/>
    <w:rsid w:val="002745BB"/>
    <w:rsid w:val="00280A4E"/>
    <w:rsid w:val="002844D2"/>
    <w:rsid w:val="002A0AF3"/>
    <w:rsid w:val="002B0221"/>
    <w:rsid w:val="002C1A93"/>
    <w:rsid w:val="002C576B"/>
    <w:rsid w:val="00310A78"/>
    <w:rsid w:val="00367CC8"/>
    <w:rsid w:val="00380176"/>
    <w:rsid w:val="003A2F06"/>
    <w:rsid w:val="003F20F0"/>
    <w:rsid w:val="003F539E"/>
    <w:rsid w:val="003F75CA"/>
    <w:rsid w:val="00401AC0"/>
    <w:rsid w:val="00414DF5"/>
    <w:rsid w:val="0042422B"/>
    <w:rsid w:val="00432A73"/>
    <w:rsid w:val="00436573"/>
    <w:rsid w:val="00456C95"/>
    <w:rsid w:val="004C7CFD"/>
    <w:rsid w:val="004E4A79"/>
    <w:rsid w:val="004F6E14"/>
    <w:rsid w:val="00511584"/>
    <w:rsid w:val="00533EFB"/>
    <w:rsid w:val="00550FD7"/>
    <w:rsid w:val="0056734D"/>
    <w:rsid w:val="0057484B"/>
    <w:rsid w:val="005A56FF"/>
    <w:rsid w:val="005B7E92"/>
    <w:rsid w:val="005C7D4E"/>
    <w:rsid w:val="005E2736"/>
    <w:rsid w:val="005E4CB0"/>
    <w:rsid w:val="005F74A9"/>
    <w:rsid w:val="00606DE7"/>
    <w:rsid w:val="006143CF"/>
    <w:rsid w:val="00644EDF"/>
    <w:rsid w:val="00657E34"/>
    <w:rsid w:val="006B5D86"/>
    <w:rsid w:val="006E4238"/>
    <w:rsid w:val="00710D76"/>
    <w:rsid w:val="00721798"/>
    <w:rsid w:val="00741E5C"/>
    <w:rsid w:val="00743316"/>
    <w:rsid w:val="00747932"/>
    <w:rsid w:val="007501CE"/>
    <w:rsid w:val="00776EBB"/>
    <w:rsid w:val="00794D9A"/>
    <w:rsid w:val="007B2100"/>
    <w:rsid w:val="007D488C"/>
    <w:rsid w:val="007D4F12"/>
    <w:rsid w:val="007F1B60"/>
    <w:rsid w:val="007F21F9"/>
    <w:rsid w:val="00821063"/>
    <w:rsid w:val="00824818"/>
    <w:rsid w:val="00826DE4"/>
    <w:rsid w:val="0083173A"/>
    <w:rsid w:val="0083460D"/>
    <w:rsid w:val="008468D5"/>
    <w:rsid w:val="00856EDD"/>
    <w:rsid w:val="00864E5B"/>
    <w:rsid w:val="00865307"/>
    <w:rsid w:val="008C1ADE"/>
    <w:rsid w:val="008C5AE7"/>
    <w:rsid w:val="008D4589"/>
    <w:rsid w:val="008F1144"/>
    <w:rsid w:val="00902D68"/>
    <w:rsid w:val="00915C75"/>
    <w:rsid w:val="009205FE"/>
    <w:rsid w:val="00937A11"/>
    <w:rsid w:val="009416BF"/>
    <w:rsid w:val="00946CB1"/>
    <w:rsid w:val="0095584E"/>
    <w:rsid w:val="009708BC"/>
    <w:rsid w:val="00985A1A"/>
    <w:rsid w:val="009A1BD2"/>
    <w:rsid w:val="009A33F1"/>
    <w:rsid w:val="009B2D67"/>
    <w:rsid w:val="009C0CCC"/>
    <w:rsid w:val="009D03A6"/>
    <w:rsid w:val="009F2847"/>
    <w:rsid w:val="00A179A2"/>
    <w:rsid w:val="00A9504C"/>
    <w:rsid w:val="00AD4D76"/>
    <w:rsid w:val="00AF6BCC"/>
    <w:rsid w:val="00B54247"/>
    <w:rsid w:val="00B6128F"/>
    <w:rsid w:val="00B81081"/>
    <w:rsid w:val="00B946F6"/>
    <w:rsid w:val="00BC5B2B"/>
    <w:rsid w:val="00C85702"/>
    <w:rsid w:val="00C962C9"/>
    <w:rsid w:val="00CB1A29"/>
    <w:rsid w:val="00CC734B"/>
    <w:rsid w:val="00CD7E31"/>
    <w:rsid w:val="00CE0AE3"/>
    <w:rsid w:val="00CE5EFC"/>
    <w:rsid w:val="00CE6AFA"/>
    <w:rsid w:val="00CF0B23"/>
    <w:rsid w:val="00CF7BE2"/>
    <w:rsid w:val="00D857ED"/>
    <w:rsid w:val="00DA61C5"/>
    <w:rsid w:val="00DD6E1D"/>
    <w:rsid w:val="00DE2701"/>
    <w:rsid w:val="00E107E8"/>
    <w:rsid w:val="00E12517"/>
    <w:rsid w:val="00E2016C"/>
    <w:rsid w:val="00E46780"/>
    <w:rsid w:val="00E47EF6"/>
    <w:rsid w:val="00E5606D"/>
    <w:rsid w:val="00E82E8F"/>
    <w:rsid w:val="00ED6DA3"/>
    <w:rsid w:val="00EE2CEC"/>
    <w:rsid w:val="00F221E9"/>
    <w:rsid w:val="00F40CD6"/>
    <w:rsid w:val="00F556F0"/>
    <w:rsid w:val="00F576DB"/>
    <w:rsid w:val="00F907CE"/>
    <w:rsid w:val="00FD1A61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uiPriority w:val="99"/>
    <w:rsid w:val="0083460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normaltextrunscx32627041">
    <w:name w:val="normaltextrun scx32627041"/>
    <w:basedOn w:val="a0"/>
    <w:rsid w:val="007D4F12"/>
  </w:style>
  <w:style w:type="character" w:customStyle="1" w:styleId="2">
    <w:name w:val="Основной текст (2)_"/>
    <w:link w:val="20"/>
    <w:rsid w:val="007D4F1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4F12"/>
    <w:pPr>
      <w:widowControl w:val="0"/>
      <w:shd w:val="clear" w:color="auto" w:fill="FFFFFF"/>
      <w:spacing w:line="269" w:lineRule="exact"/>
      <w:jc w:val="right"/>
    </w:pPr>
    <w:rPr>
      <w:rFonts w:ascii="Calibri" w:eastAsia="Calibri" w:hAnsi="Calibri" w:cs="Calibri"/>
      <w:sz w:val="21"/>
      <w:szCs w:val="21"/>
    </w:rPr>
  </w:style>
  <w:style w:type="character" w:customStyle="1" w:styleId="eopscx32627041">
    <w:name w:val="eop scx32627041"/>
    <w:basedOn w:val="a0"/>
    <w:rsid w:val="002844D2"/>
  </w:style>
  <w:style w:type="paragraph" w:customStyle="1" w:styleId="paragraphscx32627041">
    <w:name w:val="paragraph scx32627041"/>
    <w:basedOn w:val="a"/>
    <w:rsid w:val="002844D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B2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573"/>
    <w:rPr>
      <w:rFonts w:ascii="Tahoma" w:hAnsi="Tahoma" w:cs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573"/>
    <w:rPr>
      <w:rFonts w:ascii="Tahoma" w:hAnsi="Tahoma" w:cs="Tahoma"/>
      <w:sz w:val="16"/>
    </w:rPr>
  </w:style>
  <w:style w:type="paragraph" w:styleId="a6">
    <w:name w:val="Normal (Web)"/>
    <w:basedOn w:val="a"/>
    <w:uiPriority w:val="99"/>
    <w:unhideWhenUsed/>
    <w:rsid w:val="00C8570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0242C"/>
    <w:rPr>
      <w:color w:val="0000FF"/>
      <w:u w:val="single"/>
    </w:rPr>
  </w:style>
  <w:style w:type="character" w:customStyle="1" w:styleId="addresswidgetwrapper--336mf">
    <w:name w:val="addresswidget__wrapper--336mf"/>
    <w:basedOn w:val="a0"/>
    <w:rsid w:val="00E5606D"/>
  </w:style>
  <w:style w:type="character" w:customStyle="1" w:styleId="a8">
    <w:name w:val="Основной текст_"/>
    <w:basedOn w:val="a0"/>
    <w:link w:val="1"/>
    <w:rsid w:val="005A56FF"/>
    <w:rPr>
      <w:rFonts w:eastAsia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8"/>
    <w:rsid w:val="005A56FF"/>
    <w:pPr>
      <w:widowControl w:val="0"/>
      <w:shd w:val="clear" w:color="auto" w:fill="FFFFFF"/>
      <w:spacing w:before="240" w:after="240" w:line="322" w:lineRule="exact"/>
      <w:ind w:firstLine="720"/>
    </w:pPr>
    <w:rPr>
      <w:rFonts w:eastAsia="Times New Roman"/>
      <w:spacing w:val="3"/>
    </w:rPr>
  </w:style>
  <w:style w:type="table" w:styleId="a9">
    <w:name w:val="Table Grid"/>
    <w:basedOn w:val="a1"/>
    <w:uiPriority w:val="59"/>
    <w:rsid w:val="007F1B60"/>
    <w:pPr>
      <w:ind w:firstLine="567"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7F1B60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uiPriority w:val="99"/>
    <w:rsid w:val="0083460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normaltextrunscx32627041">
    <w:name w:val="normaltextrun scx32627041"/>
    <w:basedOn w:val="a0"/>
    <w:rsid w:val="007D4F12"/>
  </w:style>
  <w:style w:type="character" w:customStyle="1" w:styleId="2">
    <w:name w:val="Основной текст (2)_"/>
    <w:link w:val="20"/>
    <w:rsid w:val="007D4F1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4F12"/>
    <w:pPr>
      <w:widowControl w:val="0"/>
      <w:shd w:val="clear" w:color="auto" w:fill="FFFFFF"/>
      <w:spacing w:line="269" w:lineRule="exact"/>
      <w:jc w:val="right"/>
    </w:pPr>
    <w:rPr>
      <w:rFonts w:ascii="Calibri" w:eastAsia="Calibri" w:hAnsi="Calibri" w:cs="Calibri"/>
      <w:sz w:val="21"/>
      <w:szCs w:val="21"/>
    </w:rPr>
  </w:style>
  <w:style w:type="character" w:customStyle="1" w:styleId="eopscx32627041">
    <w:name w:val="eop scx32627041"/>
    <w:basedOn w:val="a0"/>
    <w:rsid w:val="002844D2"/>
  </w:style>
  <w:style w:type="paragraph" w:customStyle="1" w:styleId="paragraphscx32627041">
    <w:name w:val="paragraph scx32627041"/>
    <w:basedOn w:val="a"/>
    <w:rsid w:val="002844D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B2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573"/>
    <w:rPr>
      <w:rFonts w:ascii="Tahoma" w:hAnsi="Tahoma" w:cs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573"/>
    <w:rPr>
      <w:rFonts w:ascii="Tahoma" w:hAnsi="Tahoma" w:cs="Tahoma"/>
      <w:sz w:val="16"/>
    </w:rPr>
  </w:style>
  <w:style w:type="paragraph" w:styleId="a6">
    <w:name w:val="Normal (Web)"/>
    <w:basedOn w:val="a"/>
    <w:uiPriority w:val="99"/>
    <w:unhideWhenUsed/>
    <w:rsid w:val="00C8570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0242C"/>
    <w:rPr>
      <w:color w:val="0000FF"/>
      <w:u w:val="single"/>
    </w:rPr>
  </w:style>
  <w:style w:type="character" w:customStyle="1" w:styleId="addresswidgetwrapper--336mf">
    <w:name w:val="addresswidget__wrapper--336mf"/>
    <w:basedOn w:val="a0"/>
    <w:rsid w:val="00E5606D"/>
  </w:style>
  <w:style w:type="character" w:customStyle="1" w:styleId="a8">
    <w:name w:val="Основной текст_"/>
    <w:basedOn w:val="a0"/>
    <w:link w:val="1"/>
    <w:rsid w:val="005A56FF"/>
    <w:rPr>
      <w:rFonts w:eastAsia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8"/>
    <w:rsid w:val="005A56FF"/>
    <w:pPr>
      <w:widowControl w:val="0"/>
      <w:shd w:val="clear" w:color="auto" w:fill="FFFFFF"/>
      <w:spacing w:before="240" w:after="240" w:line="322" w:lineRule="exact"/>
      <w:ind w:firstLine="720"/>
    </w:pPr>
    <w:rPr>
      <w:rFonts w:eastAsia="Times New Roman"/>
      <w:spacing w:val="3"/>
    </w:rPr>
  </w:style>
  <w:style w:type="table" w:styleId="a9">
    <w:name w:val="Table Grid"/>
    <w:basedOn w:val="a1"/>
    <w:uiPriority w:val="59"/>
    <w:rsid w:val="007F1B60"/>
    <w:pPr>
      <w:ind w:firstLine="567"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7F1B60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ersonal.stavgosexpert.ru/application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ersonal.stavgosexpert.ru/applica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C832B-E611-45CA-8BC3-F136C233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10</Pages>
  <Words>3354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15</cp:revision>
  <cp:lastPrinted>2023-03-22T06:19:00Z</cp:lastPrinted>
  <dcterms:created xsi:type="dcterms:W3CDTF">2023-03-13T05:27:00Z</dcterms:created>
  <dcterms:modified xsi:type="dcterms:W3CDTF">2023-03-22T06:19:00Z</dcterms:modified>
</cp:coreProperties>
</file>